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468" w14:textId="77777777" w:rsidR="00283634" w:rsidRDefault="00283634" w:rsidP="00283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19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6"/>
      </w:tblGrid>
      <w:tr w:rsidR="00283634" w14:paraId="1EE57841" w14:textId="77777777" w:rsidTr="00AE2FCC">
        <w:tc>
          <w:tcPr>
            <w:tcW w:w="9196" w:type="dxa"/>
            <w:shd w:val="clear" w:color="auto" w:fill="auto"/>
            <w:tcMar>
              <w:left w:w="103" w:type="dxa"/>
            </w:tcMar>
          </w:tcPr>
          <w:p w14:paraId="71566F46" w14:textId="77777777" w:rsidR="00283634" w:rsidRDefault="00283634" w:rsidP="00AE2FC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Termo de Compromisso de Utilização de Dados (TCUD) </w:t>
            </w:r>
          </w:p>
          <w:p w14:paraId="1BF7B3F0" w14:textId="77777777" w:rsidR="00283634" w:rsidRDefault="00283634" w:rsidP="00AE2FC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Orientações para os pesquisadores:</w:t>
            </w:r>
          </w:p>
          <w:p w14:paraId="08BEBA0F" w14:textId="77777777" w:rsidR="00283634" w:rsidRDefault="00283634" w:rsidP="00AE2FCC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17F489F3" w14:textId="77777777" w:rsidR="00283634" w:rsidRDefault="00283634" w:rsidP="002836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 Termo de Compromisso de Utilização de Dados (TCUD) é um documento de compromisso assinado</w:t>
            </w:r>
            <w:r>
              <w:rPr>
                <w:rFonts w:ascii="Calibri" w:eastAsia="Calibri" w:hAnsi="Calibri" w:cs="Calibri"/>
                <w:i/>
                <w:color w:val="000000"/>
                <w:highlight w:val="white"/>
              </w:rPr>
              <w:t>, tanto pelo pesquisador responsável, q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uanto pelo responsável pelo banco de dados da instituição em que será realizada a coleta desses dados secundários. </w:t>
            </w:r>
          </w:p>
          <w:p w14:paraId="1B5CE11B" w14:textId="77777777" w:rsidR="00283634" w:rsidRDefault="00283634" w:rsidP="002836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Entende-se como dados secundários aqueles provenientes de banco de dados de prontuários médicos ou de qualquer outra base de dados que não seja pública. Por exemplo: resultados diagnósticos, dados acadêmicos de estudantes, lista de telefones e e-mails de alunos, programas de ensino docente, dados socioeconômicos de participantes, dados epidemiológicos de um município ou hospital, etc. </w:t>
            </w:r>
          </w:p>
          <w:p w14:paraId="55349AA1" w14:textId="77777777" w:rsidR="00283634" w:rsidRDefault="00283634" w:rsidP="00283634">
            <w:pPr>
              <w:pStyle w:val="Ttulo1"/>
              <w:numPr>
                <w:ilvl w:val="0"/>
                <w:numId w:val="2"/>
              </w:numPr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b w:val="0"/>
                <w:i/>
              </w:rPr>
            </w:pPr>
            <w:r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  <w:t>Neste documento, o responsável técnico/legal pelo banco ou base de dados/prontuários concorda e autoriza a utilização dos referidos dados para a pesquisa.</w:t>
            </w:r>
          </w:p>
          <w:p w14:paraId="5E1CF9D0" w14:textId="77777777" w:rsidR="00283634" w:rsidRDefault="00283634" w:rsidP="002836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i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highlight w:val="white"/>
              </w:rPr>
              <w:t>Somente os pesquisadores listados no item II deste documento poderão ter acesso ao banco/base de dados/prontuários)</w:t>
            </w:r>
          </w:p>
          <w:p w14:paraId="18A88CE9" w14:textId="77777777" w:rsidR="00283634" w:rsidRDefault="00283634" w:rsidP="002836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 TCUD é composto de duas partes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: a primeira parte referente à declaração dos pesquisadores, e a segunda parte, referente à instituição fornecedora dos dados. Todas as partes devem ser preenchidas e assinadas conforme se apresenta neste modelo. Caso alguma das partes contenha mais de uma folha, todas as folhas deverão ser rubricadas pelos assinantes. </w:t>
            </w:r>
          </w:p>
          <w:p w14:paraId="15329326" w14:textId="77777777" w:rsidR="00283634" w:rsidRDefault="00283634" w:rsidP="00283634">
            <w:pPr>
              <w:pStyle w:val="Ttulo1"/>
              <w:numPr>
                <w:ilvl w:val="0"/>
                <w:numId w:val="2"/>
              </w:numPr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b w:val="0"/>
                <w:i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  <w:highlight w:val="white"/>
              </w:rPr>
              <w:t>Considera-se essas orientações como um modelo. N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  <w:highlight w:val="white"/>
                <w:u w:val="single"/>
              </w:rPr>
              <w:t>ão se faz  obrigatória  a apresentação deste texto exato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  <w:highlight w:val="white"/>
              </w:rPr>
              <w:t>, desde que o Termo apresentado contemple todos os dados necessários.</w:t>
            </w:r>
          </w:p>
          <w:p w14:paraId="5043DDBD" w14:textId="77777777" w:rsidR="00283634" w:rsidRDefault="00283634" w:rsidP="00283634">
            <w:pPr>
              <w:pStyle w:val="Ttulo1"/>
              <w:numPr>
                <w:ilvl w:val="0"/>
                <w:numId w:val="2"/>
              </w:numPr>
              <w:tabs>
                <w:tab w:val="left" w:pos="604"/>
              </w:tabs>
              <w:spacing w:before="120"/>
              <w:ind w:left="0" w:firstLine="179"/>
              <w:jc w:val="both"/>
              <w:rPr>
                <w:rFonts w:ascii="Calibri" w:eastAsia="Calibri" w:hAnsi="Calibri" w:cs="Calibri"/>
                <w:b w:val="0"/>
                <w:i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2"/>
                <w:szCs w:val="22"/>
              </w:rPr>
              <w:t>Observação: Ao enviar o Termo para ser assinado e, posteriormente, encaminhado ao Comitê de Ética em Pesquisa (CEP), o pesquisador deve retirar essas orientações iniciais.</w:t>
            </w:r>
          </w:p>
          <w:p w14:paraId="569E79B2" w14:textId="77777777" w:rsidR="00283634" w:rsidRDefault="00283634" w:rsidP="00AE2FCC">
            <w:pPr>
              <w:pStyle w:val="Ttulo1"/>
              <w:ind w:firstLine="104"/>
              <w:jc w:val="both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  <w:p w14:paraId="18AF79EF" w14:textId="77777777" w:rsidR="00283634" w:rsidRDefault="00283634" w:rsidP="00AE2FCC">
            <w:pPr>
              <w:pStyle w:val="Ttulo1"/>
              <w:ind w:left="0"/>
              <w:jc w:val="both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IMPORTANTE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 As orientações dessa página não fazem parte desse documento (TCUD). Você deve EXCLUÍ-LA antes da submissão do projeto na Plataforma Brasil .</w:t>
            </w:r>
          </w:p>
        </w:tc>
      </w:tr>
    </w:tbl>
    <w:p w14:paraId="64431274" w14:textId="77777777" w:rsidR="00283634" w:rsidRDefault="00283634" w:rsidP="00283634">
      <w:pPr>
        <w:pStyle w:val="Ttulo1"/>
        <w:ind w:right="-49" w:firstLine="104"/>
        <w:jc w:val="center"/>
        <w:rPr>
          <w:rFonts w:ascii="Calibri" w:eastAsia="Calibri" w:hAnsi="Calibri" w:cs="Calibri"/>
          <w:highlight w:val="yellow"/>
        </w:rPr>
      </w:pPr>
    </w:p>
    <w:p w14:paraId="7C27D8DC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FB75F45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8CE8A8B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6A5E458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535C263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A6F0F35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1A7236B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4069E6E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CF8C4A4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E9CA9F6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B3108CD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32B706C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484B1CF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1A60C1F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A2BC466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C1A4D4D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814716B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34FE5D2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B307BDC" w14:textId="77777777" w:rsidR="00283634" w:rsidRDefault="00283634" w:rsidP="0028363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E0C8734" w14:textId="77777777" w:rsidR="00283634" w:rsidRDefault="00283634" w:rsidP="00283634">
      <w:pPr>
        <w:spacing w:line="276" w:lineRule="auto"/>
        <w:ind w:left="-283" w:hanging="285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ABBF64" w14:textId="77777777" w:rsidR="00283634" w:rsidRDefault="00283634" w:rsidP="00283634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 de Utilização de Dados (TCUD)</w:t>
      </w:r>
    </w:p>
    <w:p w14:paraId="44DA2F94" w14:textId="77777777" w:rsidR="00283634" w:rsidRDefault="00283634" w:rsidP="00283634">
      <w:pPr>
        <w:spacing w:line="276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(Modelo)</w:t>
      </w:r>
    </w:p>
    <w:p w14:paraId="016008DA" w14:textId="77777777" w:rsidR="00283634" w:rsidRDefault="00283634" w:rsidP="0028363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C403CA1" w14:textId="77777777" w:rsidR="00283634" w:rsidRDefault="00283634" w:rsidP="00283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ler e concordar com este Termo, DECLARAMOS que conhecemos e que cumpriremos os requisitos das Resoluções CNS 466/2012, 510/2016 e suas complementares, bem como da Lei 13.709/18 - Lei Geral de Proteção de Dados (LGPD) para o desenvolvimento do projeto de pesquisa intitulado </w:t>
      </w:r>
      <w:r>
        <w:rPr>
          <w:rFonts w:ascii="Arial" w:eastAsia="Arial" w:hAnsi="Arial" w:cs="Arial"/>
          <w:color w:val="FF0000"/>
          <w:sz w:val="24"/>
          <w:szCs w:val="24"/>
        </w:rPr>
        <w:t>(título da pesquisa)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cujo o</w:t>
      </w:r>
      <w:r>
        <w:rPr>
          <w:rFonts w:ascii="Arial" w:eastAsia="Arial" w:hAnsi="Arial" w:cs="Arial"/>
          <w:sz w:val="24"/>
          <w:szCs w:val="24"/>
        </w:rPr>
        <w:t xml:space="preserve">bjetivo é </w:t>
      </w:r>
      <w:r>
        <w:rPr>
          <w:rFonts w:ascii="Arial" w:eastAsia="Arial" w:hAnsi="Arial" w:cs="Arial"/>
          <w:color w:val="FF0000"/>
          <w:sz w:val="24"/>
          <w:szCs w:val="24"/>
        </w:rPr>
        <w:t>(inserir o objetivo geral da pesquisa, como consta no Projeto original)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762D77D" w14:textId="77777777" w:rsidR="00283634" w:rsidRDefault="00283634" w:rsidP="00283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caso de pesquisas na área da Saúde, declaramos conhecer o conteúdo da Carta Circular 039/2011/CONEP/CNS que trata do uso de prontuários médicos para fins de pesquisa.</w:t>
      </w:r>
    </w:p>
    <w:p w14:paraId="15F1A40A" w14:textId="77777777" w:rsidR="00283634" w:rsidRDefault="00283634" w:rsidP="00283634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dados obtidos a partir dos bancos acessados e os procedimentos para o acesso a esses dados estão descritos no projeto submetido ao Comitê de Ética em Pesquisas com Seres Humanos da Universidade Federal de Alfenas (CEP-UNIFAL) e serão preservados em absoluto sigilo, sendo utilizados apenas para os fins específicos deste projeto de pesquisa e a partir da aprovação do referido CEP. </w:t>
      </w:r>
    </w:p>
    <w:p w14:paraId="722ECE00" w14:textId="77777777" w:rsidR="00283634" w:rsidRDefault="00283634" w:rsidP="00283634">
      <w:pPr>
        <w:spacing w:line="276" w:lineRule="auto"/>
        <w:ind w:firstLine="720"/>
        <w:jc w:val="both"/>
      </w:pPr>
    </w:p>
    <w:p w14:paraId="08A1C2F3" w14:textId="77777777" w:rsidR="00283634" w:rsidRDefault="00283634" w:rsidP="00283634">
      <w:pPr>
        <w:spacing w:line="276" w:lineRule="auto"/>
        <w:ind w:firstLine="720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I. Do pesquisador responsável</w:t>
      </w:r>
    </w:p>
    <w:p w14:paraId="40C09BF3" w14:textId="77777777" w:rsidR="00283634" w:rsidRDefault="00283634" w:rsidP="00283634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color w:val="FF0000"/>
          <w:sz w:val="24"/>
          <w:szCs w:val="24"/>
        </w:rPr>
        <w:t>(nome do pesquisador responsável)</w:t>
      </w:r>
      <w:r>
        <w:rPr>
          <w:rFonts w:ascii="Arial" w:eastAsia="Arial" w:hAnsi="Arial" w:cs="Arial"/>
          <w:sz w:val="24"/>
          <w:szCs w:val="24"/>
        </w:rPr>
        <w:t xml:space="preserve"> comprometo-me a garantir a adequada utilização das informações coletadas a partir dos bancos e documentos acessados para esta pesquisa, coordenando e supervisionando os trabalhos, manuseando e analisando-os no local e/ou sob as condições estabelecidas pela instituição responsável pela sua guarda, devolvendo-os nas mesmas condições que os recebi.</w:t>
      </w:r>
    </w:p>
    <w:p w14:paraId="382B918B" w14:textId="77777777" w:rsidR="00283634" w:rsidRDefault="00283634" w:rsidP="00283634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Comprometo-me a manter a confidencialidade dos dados coletados nos </w:t>
      </w:r>
      <w:r>
        <w:rPr>
          <w:rFonts w:ascii="Arial" w:eastAsia="Arial" w:hAnsi="Arial" w:cs="Arial"/>
          <w:color w:val="FF0000"/>
          <w:sz w:val="24"/>
          <w:szCs w:val="24"/>
        </w:rPr>
        <w:t>(arquivos/prontuários/banco),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bem como com a privacidade de seus conteúdos </w:t>
      </w:r>
      <w:r>
        <w:rPr>
          <w:rFonts w:ascii="Arial" w:eastAsia="Arial" w:hAnsi="Arial" w:cs="Arial"/>
          <w:b/>
          <w:color w:val="FF33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dos indivíduos que terão suas informações acessadas. Também é minha a responsabilidade de não repassar os dados coletados ou o banco de dados em sua íntegra, ou parte dele, às pessoas não envolvidas na equipe da pesquisa.</w:t>
      </w:r>
    </w:p>
    <w:p w14:paraId="7A7B5A48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fim, comprometo-me com a guarda, cuidado e utilização das informações apenas para cumprimento dos objetivos previstos nesta pesquisa aqui referida. Para qualquer outra pesquisa em que eu precise coletar informações será submetida à apreciação do CEP/UNIFAL-MG.</w:t>
      </w:r>
    </w:p>
    <w:p w14:paraId="694385B9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5E6DF6ED" w14:textId="77777777" w:rsidR="00283634" w:rsidRDefault="00283634" w:rsidP="00283634">
      <w:pPr>
        <w:tabs>
          <w:tab w:val="left" w:pos="1638"/>
          <w:tab w:val="left" w:pos="3506"/>
          <w:tab w:val="left" w:pos="5110"/>
        </w:tabs>
        <w:spacing w:before="205" w:line="276" w:lineRule="auto"/>
        <w:ind w:left="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</w:t>
      </w:r>
    </w:p>
    <w:p w14:paraId="3BA6D171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9BDB2BF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4D7F02EE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________________________________</w:t>
      </w:r>
    </w:p>
    <w:p w14:paraId="1CA0517C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 pesquisador responsável)</w:t>
      </w:r>
    </w:p>
    <w:p w14:paraId="4D62C089" w14:textId="77777777" w:rsidR="00283634" w:rsidRDefault="00283634" w:rsidP="0028363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13457" w14:textId="77777777" w:rsidR="00283634" w:rsidRDefault="00283634" w:rsidP="00283634">
      <w:pPr>
        <w:spacing w:line="276" w:lineRule="auto"/>
        <w:ind w:left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57C1CF03" w14:textId="77777777" w:rsidR="00283634" w:rsidRDefault="00283634" w:rsidP="00283634">
      <w:p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Da instituição responsável pelo banco/base de dados</w:t>
      </w:r>
    </w:p>
    <w:p w14:paraId="412F8506" w14:textId="77777777" w:rsidR="00283634" w:rsidRDefault="00283634" w:rsidP="00283634">
      <w:pPr>
        <w:spacing w:line="276" w:lineRule="auto"/>
        <w:ind w:left="709"/>
        <w:jc w:val="both"/>
        <w:rPr>
          <w:b/>
        </w:rPr>
      </w:pPr>
    </w:p>
    <w:p w14:paraId="570F1656" w14:textId="77777777" w:rsidR="00283634" w:rsidRDefault="00283634" w:rsidP="00283634">
      <w:pPr>
        <w:spacing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FF0000"/>
          <w:sz w:val="24"/>
          <w:szCs w:val="24"/>
        </w:rPr>
        <w:t>(nome completo do o responsável técnico/legal pelo banco/base de dados/prontuários)</w:t>
      </w:r>
      <w:r>
        <w:rPr>
          <w:rFonts w:ascii="Arial" w:eastAsia="Arial" w:hAnsi="Arial" w:cs="Arial"/>
          <w:color w:val="C0C0C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ocupante do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(cargo)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(nome da instituiçã</w:t>
      </w:r>
      <w:r>
        <w:rPr>
          <w:rFonts w:ascii="Arial" w:eastAsia="Arial" w:hAnsi="Arial" w:cs="Arial"/>
          <w:color w:val="FF3333"/>
          <w:sz w:val="24"/>
          <w:szCs w:val="24"/>
        </w:rPr>
        <w:t>o)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AUTORIZO</w:t>
      </w:r>
      <w:r>
        <w:rPr>
          <w:rFonts w:ascii="Arial" w:eastAsia="Arial" w:hAnsi="Arial" w:cs="Arial"/>
          <w:sz w:val="24"/>
          <w:szCs w:val="24"/>
        </w:rPr>
        <w:t xml:space="preserve"> os pesquisadores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(nome do pesquisador responsável e dos demais pesquisadores envolvidos com o projeto) </w:t>
      </w:r>
      <w:r>
        <w:rPr>
          <w:rFonts w:ascii="Arial" w:eastAsia="Arial" w:hAnsi="Arial" w:cs="Arial"/>
          <w:sz w:val="24"/>
          <w:szCs w:val="24"/>
        </w:rPr>
        <w:t xml:space="preserve">a terem acesso às informações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(especificar quais informações e em que bancos/bases serão coletados) </w:t>
      </w:r>
      <w:r>
        <w:rPr>
          <w:rFonts w:ascii="Arial" w:eastAsia="Arial" w:hAnsi="Arial" w:cs="Arial"/>
          <w:sz w:val="24"/>
          <w:szCs w:val="24"/>
        </w:rPr>
        <w:t>que estão sob a responsabilidade desta instituição.</w:t>
      </w:r>
    </w:p>
    <w:p w14:paraId="78D8D54E" w14:textId="77777777" w:rsidR="00283634" w:rsidRDefault="00283634" w:rsidP="002836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informações serão utilizadas única e exclusivamente para a execução desse projeto e os pesquisadores se comprometem a preservar as informações constantes nos bancos de dados acessados, garantindo o sigilo e a privacidade dos mesmos.</w:t>
      </w:r>
    </w:p>
    <w:p w14:paraId="317BF90A" w14:textId="77777777" w:rsidR="00283634" w:rsidRDefault="00283634" w:rsidP="00283634">
      <w:pPr>
        <w:tabs>
          <w:tab w:val="left" w:pos="0"/>
        </w:tabs>
        <w:spacing w:before="205" w:line="276" w:lineRule="auto"/>
        <w:ind w:left="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</w:t>
      </w:r>
    </w:p>
    <w:p w14:paraId="7C0DB717" w14:textId="77777777" w:rsidR="00283634" w:rsidRDefault="00283634" w:rsidP="00283634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 w:line="276" w:lineRule="auto"/>
        <w:ind w:left="43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3535F1FB" w14:textId="77777777" w:rsidR="00283634" w:rsidRDefault="00283634" w:rsidP="00283634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 w:line="276" w:lineRule="auto"/>
        <w:ind w:left="43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7190F123" w14:textId="77777777" w:rsidR="00283634" w:rsidRDefault="00283634" w:rsidP="00283634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 w:line="276" w:lineRule="auto"/>
        <w:ind w:left="43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607FCC71" w14:textId="77777777" w:rsidR="00283634" w:rsidRDefault="00283634" w:rsidP="00283634">
      <w:pPr>
        <w:spacing w:line="276" w:lineRule="auto"/>
        <w:ind w:left="14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(Nome e Assinatura do responsável técnico/legal pelo banco/base de dados/prontuários)</w:t>
      </w:r>
    </w:p>
    <w:p w14:paraId="21D2E74A" w14:textId="77777777" w:rsidR="00283634" w:rsidRDefault="00283634" w:rsidP="00283634">
      <w:pPr>
        <w:spacing w:line="276" w:lineRule="auto"/>
        <w:ind w:left="14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(Cargo do responsável)</w:t>
      </w:r>
    </w:p>
    <w:p w14:paraId="32FFCC5D" w14:textId="77777777" w:rsidR="00283634" w:rsidRDefault="00283634" w:rsidP="00283634">
      <w:pPr>
        <w:spacing w:line="276" w:lineRule="auto"/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(Carimbo do responsável se possível)</w:t>
      </w:r>
    </w:p>
    <w:p w14:paraId="1A4FD465" w14:textId="77777777" w:rsidR="00283634" w:rsidRDefault="00283634" w:rsidP="00283634">
      <w:pPr>
        <w:spacing w:line="276" w:lineRule="auto"/>
        <w:ind w:left="43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393DA8C" w14:textId="77777777" w:rsidR="00283634" w:rsidRDefault="00283634" w:rsidP="00283634">
      <w:pPr>
        <w:spacing w:line="360" w:lineRule="auto"/>
        <w:ind w:left="1803" w:right="1650" w:hanging="159"/>
        <w:jc w:val="center"/>
        <w:rPr>
          <w:rFonts w:ascii="Arial" w:eastAsia="Arial" w:hAnsi="Arial" w:cs="Arial"/>
          <w:sz w:val="24"/>
          <w:szCs w:val="24"/>
        </w:rPr>
      </w:pPr>
    </w:p>
    <w:p w14:paraId="107D3CCB" w14:textId="77777777" w:rsidR="00541D64" w:rsidRPr="00283634" w:rsidRDefault="00541D64" w:rsidP="00283634">
      <w:pPr>
        <w:rPr>
          <w:rFonts w:eastAsia="Arial"/>
        </w:rPr>
      </w:pPr>
    </w:p>
    <w:sectPr w:rsidR="00541D64" w:rsidRPr="00283634" w:rsidSect="005E1487">
      <w:headerReference w:type="default" r:id="rId8"/>
      <w:pgSz w:w="11920" w:h="16850"/>
      <w:pgMar w:top="1418" w:right="1418" w:bottom="1418" w:left="1418" w:header="142" w:footer="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A146" w14:textId="77777777" w:rsidR="005E1487" w:rsidRDefault="005E1487">
      <w:r>
        <w:separator/>
      </w:r>
    </w:p>
  </w:endnote>
  <w:endnote w:type="continuationSeparator" w:id="0">
    <w:p w14:paraId="46D42468" w14:textId="77777777" w:rsidR="005E1487" w:rsidRDefault="005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6B60" w14:textId="77777777" w:rsidR="005E1487" w:rsidRDefault="005E1487">
      <w:r>
        <w:separator/>
      </w:r>
    </w:p>
  </w:footnote>
  <w:footnote w:type="continuationSeparator" w:id="0">
    <w:p w14:paraId="6ED25295" w14:textId="77777777" w:rsidR="005E1487" w:rsidRDefault="005E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E14C" w14:textId="77777777" w:rsidR="00541D64" w:rsidRDefault="00541D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FF0000"/>
        <w:sz w:val="24"/>
        <w:szCs w:val="24"/>
      </w:rPr>
    </w:pPr>
  </w:p>
  <w:tbl>
    <w:tblPr>
      <w:tblStyle w:val="a0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</w:tblGrid>
    <w:tr w:rsidR="00541D64" w14:paraId="3B5D3E6E" w14:textId="77777777">
      <w:trPr>
        <w:jc w:val="center"/>
      </w:trPr>
      <w:tc>
        <w:tcPr>
          <w:tcW w:w="2268" w:type="dxa"/>
          <w:vAlign w:val="center"/>
        </w:tcPr>
        <w:p w14:paraId="2E5ADA15" w14:textId="35EC1ED5" w:rsidR="00541D64" w:rsidRDefault="00541D64">
          <w:pPr>
            <w:ind w:firstLine="8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554DF225" w14:textId="2A4F6A55" w:rsidR="008D2A45" w:rsidRDefault="008D2A45">
          <w:pPr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3AF0024" wp14:editId="2BA546F0">
                <wp:extent cx="685800" cy="685800"/>
                <wp:effectExtent l="0" t="0" r="0" b="0"/>
                <wp:docPr id="46606655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FD51C16" w14:textId="77777777" w:rsidR="000E1DF3" w:rsidRPr="00832F08" w:rsidRDefault="000E1DF3" w:rsidP="000E1DF3">
          <w:pPr>
            <w:jc w:val="center"/>
            <w:rPr>
              <w:rFonts w:ascii="Arial" w:eastAsia="Arial" w:hAnsi="Arial" w:cs="Arial"/>
              <w:bCs/>
              <w:color w:val="FF0000"/>
              <w:sz w:val="20"/>
              <w:szCs w:val="20"/>
            </w:rPr>
          </w:pPr>
          <w:r w:rsidRPr="00832F08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Ministério da Educação</w:t>
          </w:r>
        </w:p>
        <w:p w14:paraId="6DA35CFE" w14:textId="77777777" w:rsidR="000E1DF3" w:rsidRPr="00832F08" w:rsidRDefault="000E1DF3" w:rsidP="000E1DF3">
          <w:pPr>
            <w:jc w:val="center"/>
            <w:rPr>
              <w:rFonts w:ascii="Arial" w:eastAsia="Arial" w:hAnsi="Arial" w:cs="Arial"/>
              <w:bCs/>
              <w:color w:val="FF0000"/>
              <w:sz w:val="14"/>
              <w:szCs w:val="14"/>
            </w:rPr>
          </w:pPr>
          <w:r w:rsidRPr="00832F08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 xml:space="preserve">Universidade Federal de Alfenas </w:t>
          </w:r>
        </w:p>
        <w:p w14:paraId="2F3376C8" w14:textId="77777777" w:rsidR="000E1DF3" w:rsidRDefault="000E1DF3" w:rsidP="000E1DF3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>Comitê de Ética em Pesquisa - CEP – UNIFAL/MG</w:t>
          </w:r>
        </w:p>
        <w:p w14:paraId="6460AFE5" w14:textId="77777777" w:rsidR="000E1DF3" w:rsidRDefault="000E1DF3" w:rsidP="000E1DF3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 xml:space="preserve">Telefone: (35) 3701-9153 </w:t>
          </w:r>
        </w:p>
        <w:p w14:paraId="4661C7C7" w14:textId="6C48CAD7" w:rsidR="00541D64" w:rsidRDefault="000E1DF3" w:rsidP="000E1DF3">
          <w:pPr>
            <w:jc w:val="center"/>
            <w:rPr>
              <w:sz w:val="24"/>
              <w:szCs w:val="24"/>
            </w:rPr>
          </w:pPr>
          <w:bookmarkStart w:id="0" w:name="_heading=h.30j0zll" w:colFirst="0" w:colLast="0"/>
          <w:bookmarkEnd w:id="0"/>
          <w:r>
            <w:rPr>
              <w:rFonts w:ascii="Arial" w:eastAsia="Arial" w:hAnsi="Arial" w:cs="Arial"/>
              <w:color w:val="FF0000"/>
              <w:sz w:val="14"/>
              <w:szCs w:val="14"/>
              <w:highlight w:val="yellow"/>
            </w:rPr>
            <w:t>(SUBSTITUIR CABEÇALHO EM PESQUISAS EXTERNAS A UNIFAL-MG</w:t>
          </w:r>
        </w:p>
      </w:tc>
      <w:tc>
        <w:tcPr>
          <w:tcW w:w="2256" w:type="dxa"/>
          <w:vAlign w:val="center"/>
        </w:tcPr>
        <w:p w14:paraId="3039FAF4" w14:textId="3E679BEF" w:rsidR="00541D64" w:rsidRDefault="00541D64">
          <w:pPr>
            <w:jc w:val="center"/>
            <w:rPr>
              <w:sz w:val="24"/>
              <w:szCs w:val="24"/>
            </w:rPr>
          </w:pPr>
        </w:p>
      </w:tc>
    </w:tr>
  </w:tbl>
  <w:p w14:paraId="0330C8FF" w14:textId="77777777" w:rsidR="00541D64" w:rsidRDefault="00541D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1343"/>
    <w:multiLevelType w:val="multilevel"/>
    <w:tmpl w:val="5B007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85A32"/>
    <w:multiLevelType w:val="multilevel"/>
    <w:tmpl w:val="E8AE063A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num w:numId="1" w16cid:durableId="1895726556">
    <w:abstractNumId w:val="1"/>
  </w:num>
  <w:num w:numId="2" w16cid:durableId="174892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64"/>
    <w:rsid w:val="00063619"/>
    <w:rsid w:val="000E1DF3"/>
    <w:rsid w:val="001B160E"/>
    <w:rsid w:val="00283634"/>
    <w:rsid w:val="00346B98"/>
    <w:rsid w:val="00441C13"/>
    <w:rsid w:val="00467CB1"/>
    <w:rsid w:val="004B6B56"/>
    <w:rsid w:val="004E1D6E"/>
    <w:rsid w:val="00541D64"/>
    <w:rsid w:val="005E1487"/>
    <w:rsid w:val="008D2A45"/>
    <w:rsid w:val="00987B20"/>
    <w:rsid w:val="009C1755"/>
    <w:rsid w:val="00A10CE8"/>
    <w:rsid w:val="00A90A8C"/>
    <w:rsid w:val="00D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D0B3E"/>
  <w15:docId w15:val="{87B74FB5-7DA5-47FD-825C-0B0C72B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19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303519"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1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A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qFormat/>
    <w:rsid w:val="00303519"/>
    <w:rPr>
      <w:rFonts w:ascii="Times New Roman" w:eastAsia="Times New Roman" w:hAnsi="Times New Roman" w:cs="Times New Roman"/>
      <w:b/>
      <w:bCs/>
      <w:color w:val="00000A"/>
      <w:sz w:val="24"/>
      <w:szCs w:val="24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03519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30351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351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3519"/>
    <w:rPr>
      <w:rFonts w:ascii="Times New Roman" w:eastAsia="Times New Roman" w:hAnsi="Times New Roman" w:cs="Times New Roman"/>
      <w:color w:val="00000A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03519"/>
    <w:pPr>
      <w:tabs>
        <w:tab w:val="center" w:pos="4252"/>
        <w:tab w:val="right" w:pos="8504"/>
      </w:tabs>
    </w:pPr>
    <w:rPr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303519"/>
    <w:rPr>
      <w:rFonts w:ascii="Times New Roman" w:eastAsia="Times New Roman" w:hAnsi="Times New Roman" w:cs="Times New Roman"/>
      <w:color w:val="00000A"/>
      <w:lang w:val="pt-PT" w:eastAsia="pt-PT" w:bidi="pt-PT"/>
    </w:rPr>
  </w:style>
  <w:style w:type="table" w:styleId="Tabelacomgrade">
    <w:name w:val="Table Grid"/>
    <w:basedOn w:val="Tabelanormal"/>
    <w:uiPriority w:val="59"/>
    <w:rsid w:val="00303519"/>
    <w:rPr>
      <w:sz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A971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718D"/>
    <w:rPr>
      <w:rFonts w:ascii="Times New Roman" w:eastAsia="Times New Roman" w:hAnsi="Times New Roman" w:cs="Times New Roman"/>
      <w:color w:val="00000A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ACF"/>
    <w:rPr>
      <w:rFonts w:asciiTheme="majorHAnsi" w:eastAsiaTheme="majorEastAsia" w:hAnsiTheme="majorHAnsi" w:cstheme="majorBidi"/>
      <w:color w:val="2E74B5" w:themeColor="accent1" w:themeShade="BF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1B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C09A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1WKZVwqADR+vPB58p0rKA2MpQ==">CgMxLjAyCGguZ2pkZ3hzOAByITFTa3hyc0xEc2dyNEtqeTBGZEttTkh6OE02U1hmRGNoaw==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PC</dc:creator>
  <cp:lastModifiedBy>prppg-p153498</cp:lastModifiedBy>
  <cp:revision>3</cp:revision>
  <dcterms:created xsi:type="dcterms:W3CDTF">2024-02-27T19:49:00Z</dcterms:created>
  <dcterms:modified xsi:type="dcterms:W3CDTF">2024-02-27T19:49:00Z</dcterms:modified>
</cp:coreProperties>
</file>