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center"/>
      </w:pPr>
      <w:r>
        <w:rPr>
          <w:b/>
          <w:sz w:val="28"/>
          <w:szCs w:val="28"/>
        </w:rPr>
        <w:t>F O R M U L Á R I O     D E    C A N D I D A T U R A</w:t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center"/>
      </w:pPr>
      <w:r>
        <w:rPr>
          <w:sz w:val="22"/>
          <w:szCs w:val="22"/>
        </w:rPr>
        <w:t>Chamada Pública para Bolsas de Graduação Sanduíche no âmbito do Programa Ciência Sem Fronteiras.</w:t>
      </w:r>
    </w:p>
    <w:p>
      <w:pPr>
        <w:pStyle w:val="style1"/>
      </w:pPr>
      <w:r>
        <w:rPr>
          <w:sz w:val="22"/>
          <w:szCs w:val="22"/>
        </w:rPr>
      </w:r>
    </w:p>
    <w:p>
      <w:pPr>
        <w:pStyle w:val="style1"/>
      </w:pPr>
      <w:r>
        <w:rPr>
          <w:sz w:val="22"/>
          <w:szCs w:val="22"/>
        </w:rPr>
      </w:r>
    </w:p>
    <w:p>
      <w:pPr>
        <w:pStyle w:val="style1"/>
      </w:pPr>
      <w:r>
        <w:rPr>
          <w:sz w:val="22"/>
          <w:szCs w:val="22"/>
        </w:rPr>
        <w:t>DADOS DO CANDIDATO(A):</w:t>
      </w:r>
    </w:p>
    <w:p>
      <w:pPr>
        <w:pStyle w:val="style19"/>
      </w:pPr>
      <w:r>
        <w:rPr>
          <w:sz w:val="22"/>
          <w:szCs w:val="22"/>
        </w:rPr>
      </w:r>
    </w:p>
    <w:p>
      <w:pPr>
        <w:pStyle w:val="style19"/>
        <w:spacing w:line="360" w:lineRule="auto"/>
      </w:pPr>
      <w:r>
        <w:rPr>
          <w:sz w:val="22"/>
          <w:szCs w:val="22"/>
        </w:rPr>
        <w:t>Número da Chamada Pública/País:____________________________________________________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Nome: _________________________________________________________________________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Curso: ______________________________ Período: _________ Matrícula: 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RG Nº: __________________ Data de Emissão: ______________ Orgão Exp.: 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 xml:space="preserve">CPF: _________________ </w:t>
      </w:r>
    </w:p>
    <w:p>
      <w:pPr>
        <w:pStyle w:val="style19"/>
        <w:spacing w:line="360" w:lineRule="auto"/>
      </w:pPr>
      <w:r>
        <w:rPr>
          <w:sz w:val="22"/>
          <w:szCs w:val="22"/>
        </w:rPr>
        <w:t>Nº do Passaporte: _______________________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Tel. Cel.: (____)__________________ Tel.:(____)__________________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E-mail: _______________________________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Endereço: _______________________________________________________________________</w:t>
      </w:r>
    </w:p>
    <w:p>
      <w:pPr>
        <w:pStyle w:val="style19"/>
        <w:spacing w:line="360" w:lineRule="auto"/>
      </w:pPr>
      <w:r>
        <w:rPr>
          <w:sz w:val="22"/>
          <w:szCs w:val="22"/>
        </w:rPr>
        <w:t>Bairro: ____________________ Cidade/UF: ____________________ CEP: __________________</w:t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bookmarkStart w:id="0" w:name="_GoBack"/>
      <w:bookmarkEnd w:id="0"/>
      <w:r>
        <w:rPr>
          <w:sz w:val="22"/>
          <w:szCs w:val="22"/>
        </w:rPr>
        <w:t>Caso tenha anexado no formulário on line do Programa Ciência sem Fronteiras o histórico emitido antes do dia 20/08/2014 será preciso entregar, além deste formulário, o histórico atualizado com data de emissão após 20/08/2014.</w:t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  <w:t>Declaro que tomei conhecimento e estou ciente das condições estabelecidas nas Chamadas Públicas para as bolsas de Graduação Sanduiche – no âmbito do Programa Ciência sem Fronteiras.</w:t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right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right"/>
      </w:pPr>
      <w:r>
        <w:rPr>
          <w:sz w:val="22"/>
          <w:szCs w:val="22"/>
        </w:rPr>
        <w:t>Alfenas,_____ de ___________________de 2014.</w:t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both"/>
      </w:pPr>
      <w:r>
        <w:rPr>
          <w:sz w:val="22"/>
          <w:szCs w:val="22"/>
        </w:rPr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center"/>
      </w:pPr>
      <w:r>
        <w:rPr>
          <w:sz w:val="22"/>
          <w:szCs w:val="22"/>
        </w:rPr>
        <w:t>________________________________________</w:t>
      </w:r>
    </w:p>
    <w:p>
      <w:pPr>
        <w:pStyle w:val="style0"/>
        <w:tabs>
          <w:tab w:leader="none" w:pos="709" w:val="left"/>
          <w:tab w:leader="none" w:pos="993" w:val="left"/>
        </w:tabs>
        <w:spacing w:line="360" w:lineRule="auto"/>
        <w:jc w:val="center"/>
      </w:pPr>
      <w:r>
        <w:rPr>
          <w:sz w:val="22"/>
          <w:szCs w:val="22"/>
        </w:rPr>
        <w:t>Assinatura do Candidato(a)</w:t>
      </w:r>
    </w:p>
    <w:sectPr>
      <w:headerReference r:id="rId2" w:type="default"/>
      <w:type w:val="nextPage"/>
      <w:pgSz w:h="16838" w:w="11906"/>
      <w:pgMar w:bottom="1134" w:footer="0" w:gutter="0" w:header="539" w:left="1134" w:right="1134" w:top="2155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-180" w:right="-855"/>
    </w:pPr>
    <w:r>
      <w:rPr>
        <w:drawing>
          <wp:inline distB="0" distL="0" distR="0" distT="0">
            <wp:extent cx="685800" cy="6858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Pr>
    </w:r>
    <w:r>
      <w:rPr/>
      <w:t xml:space="preserve">                                                                                                                              </w:t>
    </w:r>
    <w:r>
      <w:rPr>
        <w:drawing>
          <wp:inline distB="0" distL="0" distR="0" distT="0">
            <wp:extent cx="857250" cy="6858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Pr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19"/>
    <w:pPr>
      <w:keepNext/>
      <w:jc w:val="both"/>
    </w:pPr>
    <w:rPr>
      <w:b/>
      <w:bCs/>
    </w:rPr>
  </w:style>
  <w:style w:styleId="style2" w:type="paragraph">
    <w:name w:val="Título 2"/>
    <w:basedOn w:val="style0"/>
    <w:next w:val="style1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styleId="style3" w:type="paragraph">
    <w:name w:val="Título 3"/>
    <w:basedOn w:val="style0"/>
    <w:next w:val="style19"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styleId="style15" w:type="character">
    <w:name w:val="Default Paragraph Font"/>
    <w:next w:val="style15"/>
    <w:rPr/>
  </w:style>
  <w:style w:styleId="style16" w:type="character">
    <w:name w:val="Pré-formatação HTML Char"/>
    <w:basedOn w:val="style15"/>
    <w:next w:val="style16"/>
    <w:rPr>
      <w:rFonts w:ascii="Courier New" w:cs="Courier New" w:hAnsi="Courier New"/>
      <w:color w:val="000000"/>
    </w:rPr>
  </w:style>
  <w:style w:styleId="style17" w:type="character">
    <w:name w:val="Nenhum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jc w:val="both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Cabeçalho"/>
    <w:basedOn w:val="style0"/>
    <w:next w:val="style23"/>
    <w:pPr>
      <w:suppressLineNumbers/>
      <w:tabs>
        <w:tab w:leader="none" w:pos="4419" w:val="center"/>
        <w:tab w:leader="none" w:pos="8838" w:val="right"/>
      </w:tabs>
    </w:pPr>
    <w:rPr/>
  </w:style>
  <w:style w:styleId="style24" w:type="paragraph">
    <w:name w:val="Rodapé"/>
    <w:basedOn w:val="style0"/>
    <w:next w:val="style24"/>
    <w:pPr>
      <w:suppressLineNumbers/>
      <w:tabs>
        <w:tab w:leader="none" w:pos="4419" w:val="center"/>
        <w:tab w:leader="none" w:pos="8838" w:val="right"/>
      </w:tabs>
    </w:pPr>
    <w:rPr/>
  </w:style>
  <w:style w:styleId="style25" w:type="paragraph">
    <w:name w:val="Título principal"/>
    <w:basedOn w:val="style0"/>
    <w:next w:val="style26"/>
    <w:pPr>
      <w:jc w:val="center"/>
    </w:pPr>
    <w:rPr>
      <w:b/>
      <w:bCs/>
      <w:sz w:val="32"/>
      <w:szCs w:val="36"/>
      <w:lang w:eastAsia="en-US" w:val="en-US"/>
    </w:rPr>
  </w:style>
  <w:style w:styleId="style26" w:type="paragraph">
    <w:name w:val="Subtítulo"/>
    <w:basedOn w:val="style18"/>
    <w:next w:val="style19"/>
    <w:pPr>
      <w:jc w:val="center"/>
    </w:pPr>
    <w:rPr>
      <w:i/>
      <w:iCs/>
      <w:sz w:val="28"/>
      <w:szCs w:val="28"/>
    </w:rPr>
  </w:style>
  <w:style w:styleId="style27" w:type="paragraph">
    <w:name w:val="Corpo de texto recuado"/>
    <w:basedOn w:val="style0"/>
    <w:next w:val="style27"/>
    <w:pPr>
      <w:ind w:firstLine="708" w:left="283" w:right="0"/>
      <w:jc w:val="both"/>
    </w:pPr>
    <w:rPr/>
  </w:style>
  <w:style w:styleId="style28" w:type="paragraph">
    <w:name w:val="HTML Preformatted"/>
    <w:basedOn w:val="style0"/>
    <w:next w:val="style28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 New" w:cs="Courier New" w:hAnsi="Courier New"/>
      <w:color w:val="00000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2014-09-09T16:59:00.00Z</dcterms:created>
  <dc:creator>babi</dc:creator>
  <cp:lastModifiedBy>Masaharu Ikegaki</cp:lastModifiedBy>
  <cp:lastPrinted>2011-09-05T09:56:00.00Z</cp:lastPrinted>
  <dcterms:modified xsi:type="dcterms:W3CDTF">2014-09-09T17:00:00.00Z</dcterms:modified>
  <cp:revision>3</cp:revision>
  <dc:title>Alfenas, 15 de maio de 2006</dc:title>
</cp:coreProperties>
</file>