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62AA8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inline distT="0" distB="0" distL="0" distR="0" wp14:anchorId="0580DE5D" wp14:editId="3BDF40CB">
            <wp:extent cx="1066800" cy="60006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saooficialcolori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53" cy="6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spacing w:val="-1"/>
          <w:sz w:val="16"/>
          <w:szCs w:val="16"/>
        </w:rPr>
      </w:pPr>
      <w:r w:rsidRPr="00862AA8">
        <w:rPr>
          <w:rFonts w:asciiTheme="minorHAnsi" w:hAnsiTheme="minorHAnsi" w:cstheme="minorHAnsi"/>
          <w:color w:val="000000"/>
          <w:sz w:val="16"/>
          <w:szCs w:val="16"/>
        </w:rPr>
        <w:t>Ministério da Educação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Universidade Federal de Alfenas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Rua Gabriel Monteiro da Silva, 700 - Bairro centro, Alfenas/MG - CEP 37130-001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Telefone: (35)3701-9015 - http://www.unifal-mg.edu.br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  </w:t>
      </w:r>
    </w:p>
    <w:p w:rsidR="00C24F06" w:rsidRDefault="00DE0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AVALIAÇÃO DA PROVA DE TÍTULOS</w:t>
      </w:r>
    </w:p>
    <w:tbl>
      <w:tblPr>
        <w:tblStyle w:val="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 w:firstRow="0" w:lastRow="0" w:firstColumn="0" w:lastColumn="0" w:noHBand="0" w:noVBand="1"/>
      </w:tblPr>
      <w:tblGrid>
        <w:gridCol w:w="1284"/>
        <w:gridCol w:w="8904"/>
      </w:tblGrid>
      <w:tr w:rsidR="00C24F06" w:rsidTr="001C5371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PARA PREENCHIMENTO</w:t>
            </w:r>
          </w:p>
        </w:tc>
      </w:tr>
      <w:tr w:rsidR="00C24F06" w:rsidTr="001C5371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nº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4F06" w:rsidTr="001C5371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Candidato(a)</w:t>
            </w:r>
            <w:r w:rsidR="001C5371">
              <w:rPr>
                <w:rFonts w:asciiTheme="minorHAnsi" w:hAnsiTheme="minorHAnsi" w:cstheme="minorHAnsi"/>
              </w:rPr>
              <w:t xml:space="preserve"> </w:t>
            </w:r>
            <w:r w:rsidR="001C5371">
              <w:rPr>
                <w:rStyle w:val="Refdenotaderodap"/>
                <w:rFonts w:asciiTheme="minorHAnsi" w:hAnsiTheme="minorHAnsi" w:cstheme="minorHAnsi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C24F06" w:rsidRDefault="00F613A3">
      <w:pPr>
        <w:spacing w:before="120" w:after="120" w:line="240" w:lineRule="auto"/>
        <w:ind w:left="120" w:right="120"/>
        <w:jc w:val="center"/>
        <w:rPr>
          <w:b/>
          <w:color w:val="000000"/>
        </w:rPr>
      </w:pPr>
      <w:r>
        <w:rPr>
          <w:b/>
          <w:color w:val="000000"/>
        </w:rPr>
        <w:t>DIMENSÃO I</w:t>
      </w:r>
      <w:r w:rsidR="00DE08C7">
        <w:rPr>
          <w:b/>
          <w:color w:val="000000"/>
        </w:rPr>
        <w:t xml:space="preserve"> - FORMAÇÃO ACADÊMICA</w:t>
      </w:r>
    </w:p>
    <w:p w:rsidR="00F83D51" w:rsidRPr="00F83D51" w:rsidRDefault="00F83D51">
      <w:pPr>
        <w:spacing w:before="120" w:after="120" w:line="240" w:lineRule="auto"/>
        <w:ind w:left="120" w:right="120"/>
        <w:jc w:val="center"/>
        <w:rPr>
          <w:color w:val="FF0000"/>
          <w:sz w:val="20"/>
          <w:szCs w:val="20"/>
        </w:rPr>
      </w:pPr>
      <w:r w:rsidRPr="00F83D51">
        <w:rPr>
          <w:color w:val="FF0000"/>
        </w:rPr>
        <w:t xml:space="preserve">ATENÇÃO: </w:t>
      </w:r>
      <w:r w:rsidRPr="00F83D51">
        <w:rPr>
          <w:color w:val="FF0000"/>
        </w:rPr>
        <w:t xml:space="preserve">Quando o </w:t>
      </w:r>
      <w:r w:rsidRPr="00F83D51">
        <w:rPr>
          <w:color w:val="FF0000"/>
        </w:rPr>
        <w:t>EDITAL</w:t>
      </w:r>
      <w:r w:rsidRPr="00F83D51">
        <w:rPr>
          <w:color w:val="FF0000"/>
        </w:rPr>
        <w:t xml:space="preserve"> exigir alguma titulação ou comprovação específica (como graduação, registro em conselho, especialização, mestrado, doutorado, ou dissertação e/ou tese defendida em determinada área), estes deverão estar anexados junto ao arquivo PDF 2: </w:t>
      </w:r>
      <w:proofErr w:type="spellStart"/>
      <w:r w:rsidRPr="00F83D51">
        <w:rPr>
          <w:color w:val="FF0000"/>
        </w:rPr>
        <w:t>Dimensao</w:t>
      </w:r>
      <w:proofErr w:type="spellEnd"/>
      <w:r w:rsidRPr="00F83D51">
        <w:rPr>
          <w:color w:val="FF0000"/>
        </w:rPr>
        <w:t xml:space="preserve"> I - Formulário do Currículo e Documentos das Atividades de Formação Acadêmica.</w:t>
      </w:r>
    </w:p>
    <w:tbl>
      <w:tblPr>
        <w:tblStyle w:val="a0"/>
        <w:tblW w:w="5000" w:type="pct"/>
        <w:tblInd w:w="0" w:type="dxa"/>
        <w:tblLook w:val="0400" w:firstRow="0" w:lastRow="0" w:firstColumn="0" w:lastColumn="0" w:noHBand="0" w:noVBand="1"/>
      </w:tblPr>
      <w:tblGrid>
        <w:gridCol w:w="1151"/>
        <w:gridCol w:w="1178"/>
        <w:gridCol w:w="893"/>
        <w:gridCol w:w="4526"/>
        <w:gridCol w:w="1282"/>
        <w:gridCol w:w="1154"/>
      </w:tblGrid>
      <w:tr w:rsidR="001C5371" w:rsidTr="001C5371">
        <w:trPr>
          <w:trHeight w:val="20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 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MÁXIMO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DOCUMENTO COMPROBATÓRIO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PRETENDIDA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</w:t>
            </w:r>
          </w:p>
        </w:tc>
      </w:tr>
      <w:tr w:rsidR="001C5371" w:rsidTr="001C5371">
        <w:trPr>
          <w:trHeight w:val="20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Doutorado concluído na área do concurso*. 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Cópia do diploma ou declaração de conclusão com diploma em fase de registro (expedida com até 6 meses da data da avaliação de títulos). Não será aceita ata da defesa.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C5371" w:rsidTr="001C5371">
        <w:trPr>
          <w:trHeight w:val="20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Mestrado concluído na área do concurso*. 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Cópia do diploma ou declaração de conclusão com diploma em fase de registro (expedida com até 6 meses da data da avaliação de títulos). Não será aceita ata da defesa.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24F06" w:rsidRDefault="00DE0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*Para esses itens, será considerada, apenas, a maior titulação.</w:t>
      </w:r>
    </w:p>
    <w:p w:rsidR="00C24F06" w:rsidRDefault="00C24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BD75F9" w:rsidRDefault="00BD7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BD75F9" w:rsidTr="005968B7">
        <w:tc>
          <w:tcPr>
            <w:tcW w:w="2500" w:type="pct"/>
            <w:shd w:val="clear" w:color="auto" w:fill="D9D9D9" w:themeFill="background1" w:themeFillShade="D9"/>
          </w:tcPr>
          <w:p w:rsidR="00BD75F9" w:rsidRDefault="00BD75F9" w:rsidP="005968B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PRETENDIDO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D75F9" w:rsidRDefault="00BD75F9" w:rsidP="005968B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DA BANCA</w:t>
            </w:r>
          </w:p>
        </w:tc>
      </w:tr>
      <w:tr w:rsidR="00BD75F9" w:rsidTr="005968B7">
        <w:tc>
          <w:tcPr>
            <w:tcW w:w="2500" w:type="pct"/>
          </w:tcPr>
          <w:p w:rsidR="00BD75F9" w:rsidRDefault="00BD75F9" w:rsidP="005968B7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00" w:type="pct"/>
          </w:tcPr>
          <w:p w:rsidR="00BD75F9" w:rsidRDefault="00BD75F9" w:rsidP="005968B7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C5371" w:rsidRDefault="001C5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5371" w:rsidRDefault="001C5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5371" w:rsidRDefault="001C5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C5371" w:rsidRPr="004C1FA6" w:rsidTr="005968B7">
        <w:tc>
          <w:tcPr>
            <w:tcW w:w="5000" w:type="pct"/>
          </w:tcPr>
          <w:p w:rsidR="001C5371" w:rsidRPr="004C1FA6" w:rsidRDefault="001C5371" w:rsidP="005968B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8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:rsidR="00C24F06" w:rsidRDefault="00C24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 w:rsidP="001C709A">
      <w:pPr>
        <w:pStyle w:val="Corpodetexto"/>
        <w:jc w:val="center"/>
        <w:rPr>
          <w:color w:val="000000"/>
        </w:rPr>
      </w:pPr>
      <w:r>
        <w:rPr>
          <w:color w:val="000000"/>
        </w:rPr>
        <w:t>Liste e anexe a seguir os documentos comprobatórios da referida dimensão.</w:t>
      </w:r>
    </w:p>
    <w:p w:rsidR="001C709A" w:rsidRDefault="001C709A" w:rsidP="001C709A">
      <w:pPr>
        <w:pStyle w:val="Corpodetexto"/>
        <w:jc w:val="center"/>
        <w:rPr>
          <w:color w:val="000000"/>
        </w:rPr>
      </w:pPr>
      <w:r>
        <w:rPr>
          <w:color w:val="000000"/>
        </w:rPr>
        <w:t>Na internet, utilizando ferramentas de pesquisa, você encontra recursos gratuitos para juntar documentos em 1 arquivo apenas.</w:t>
      </w: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sectPr w:rsidR="001C709A" w:rsidSect="001C5371">
      <w:pgSz w:w="11906" w:h="16838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B3" w:rsidRDefault="005B19B3" w:rsidP="001C5371">
      <w:pPr>
        <w:spacing w:after="0" w:line="240" w:lineRule="auto"/>
      </w:pPr>
      <w:r>
        <w:separator/>
      </w:r>
    </w:p>
  </w:endnote>
  <w:endnote w:type="continuationSeparator" w:id="0">
    <w:p w:rsidR="005B19B3" w:rsidRDefault="005B19B3" w:rsidP="001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B3" w:rsidRDefault="005B19B3" w:rsidP="001C5371">
      <w:pPr>
        <w:spacing w:after="0" w:line="240" w:lineRule="auto"/>
      </w:pPr>
      <w:r>
        <w:separator/>
      </w:r>
    </w:p>
  </w:footnote>
  <w:footnote w:type="continuationSeparator" w:id="0">
    <w:p w:rsidR="005B19B3" w:rsidRDefault="005B19B3" w:rsidP="001C5371">
      <w:pPr>
        <w:spacing w:after="0" w:line="240" w:lineRule="auto"/>
      </w:pPr>
      <w:r>
        <w:continuationSeparator/>
      </w:r>
    </w:p>
  </w:footnote>
  <w:footnote w:id="1">
    <w:p w:rsidR="001C5371" w:rsidRPr="00B1175E" w:rsidRDefault="001C5371" w:rsidP="001C5371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06"/>
    <w:rsid w:val="001C5371"/>
    <w:rsid w:val="001C709A"/>
    <w:rsid w:val="005B19B3"/>
    <w:rsid w:val="00993CA0"/>
    <w:rsid w:val="00BD75F9"/>
    <w:rsid w:val="00BF7BAA"/>
    <w:rsid w:val="00C24F06"/>
    <w:rsid w:val="00D716F6"/>
    <w:rsid w:val="00D84017"/>
    <w:rsid w:val="00DE08C7"/>
    <w:rsid w:val="00F613A3"/>
    <w:rsid w:val="00F8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8726"/>
  <w15:docId w15:val="{E6F18295-3A31-4926-ADDC-C51CA2A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378E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78ED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5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5371"/>
    <w:rPr>
      <w:rFonts w:ascii="Arial" w:eastAsia="Arial" w:hAnsi="Arial" w:cs="Arial"/>
      <w:sz w:val="20"/>
      <w:szCs w:val="20"/>
      <w:lang w:val="pt-PT" w:eastAsia="en-US"/>
    </w:rPr>
  </w:style>
  <w:style w:type="table" w:styleId="Tabelacomgrade">
    <w:name w:val="Table Grid"/>
    <w:basedOn w:val="Tabelanormal"/>
    <w:uiPriority w:val="39"/>
    <w:rsid w:val="001C537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1C5371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1C537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5371"/>
    <w:rPr>
      <w:rFonts w:asciiTheme="minorHAnsi" w:eastAsiaTheme="minorHAnsi" w:hAnsiTheme="minorHAnsi" w:cstheme="minorBid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uZcaWtmacQ15BO0D2zmv0oyEw==">CgMxLjAyCGguZ2pkZ3hzOAByITFFdHhZVHRqaVNZVkZpeDR3SUdwLWtYU0FhcEdoOFFqMw==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6</cp:revision>
  <dcterms:created xsi:type="dcterms:W3CDTF">2024-09-30T16:40:00Z</dcterms:created>
  <dcterms:modified xsi:type="dcterms:W3CDTF">2025-08-11T16:45:00Z</dcterms:modified>
</cp:coreProperties>
</file>