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PESSOAS PRETAS E PARDAS</w:t>
      </w:r>
    </w:p>
    <w:p>
      <w:pPr>
        <w:shd w:fill="E8EEF7" w:color="auto" w:val="clear"/>
        <w:spacing w:after="160"/>
        <w:jc w:val="center"/>
      </w:pPr>
      <w:r>
        <w:rPr>
          <w:rFonts w:ascii="Arial" w:cs="Arial" w:eastAsia="Arial" w:hAnsi="Arial"/>
          <w:b/>
          <w:bCs/>
          <w:color w:val="1F3A68"/>
          <w:sz w:val="17"/>
          <w:szCs w:val="17"/>
        </w:rPr>
        <w:t xml:space="preserve">PROCESSO SELETIVO SIMPLIFICADO</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Lei nº 15.142/2025; Decreto nº 12.536/2025; Lei nº 8.745/1993; Resolução Consuni nº 74/2024 (procedimentos de heteroidentificação da UNIFAL-MG); edital do processo seletivo.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Função (professor substituto / visitante) / Área: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w:t>
      </w:r>
    </w:p>
    <w:p>
      <w:pPr>
        <w:spacing w:after="100" w:before="0" w:line="260"/>
        <w:jc w:val="both"/>
      </w:pPr>
      <w:r>
        <w:rPr>
          <w:rFonts w:ascii="Arial" w:cs="Arial" w:eastAsia="Arial" w:hAnsi="Arial"/>
          <w:sz w:val="19"/>
          <w:szCs w:val="19"/>
        </w:rPr>
        <w:t xml:space="preserve">Eu, pessoa acima identificada, inscrita no processo seletivo simplificado para contratação por tempo determinado (Lei nº 8.745/1993) da UNIFAL-MG, declaro, sob minha responsabilidade, que me enquadro na categoria abaixo assinalada, conforme o quesito cor ou raça utilizado pelo IBGE,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preta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parda</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PARTICIPAÇÃO ANTERIOR EM PROCEDIMENTO DE VALIDAÇÃO</w:t>
      </w:r>
    </w:p>
    <w:p>
      <w:pPr>
        <w:spacing w:after="80" w:before="0" w:line="260"/>
        <w:jc w:val="both"/>
      </w:pPr>
      <w:r>
        <w:rPr>
          <w:rFonts w:ascii="Arial" w:cs="Arial" w:eastAsia="Arial" w:hAnsi="Arial"/>
          <w:sz w:val="19"/>
          <w:szCs w:val="19"/>
        </w:rPr>
        <w:t xml:space="preserve">Já participei de procedimento de heteroidentificação na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tem presunção relativa de veracidade e será confirmada por procedimento de heteroidentificação realizado por comissão própria da UNIFAL-MG, em data, local e formato definidos no edital;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comissão considera exclusivamente as minhas características fenotípicas no momento do procedimento. Não são considerados ascendência, registros documentais anteriores, fotografias ou laudos de qualquer natureza;</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serei convocada(o) para o procedimento mesmo que minha pontuação permita a classificação na ampla concorrência, desde que habilitada(o) conforme 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processo,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e) </w:t>
      </w:r>
      <w:r>
        <w:rPr>
          <w:rFonts w:ascii="Arial" w:cs="Arial" w:eastAsia="Arial" w:hAnsi="Arial"/>
          <w:sz w:val="19"/>
          <w:szCs w:val="19"/>
        </w:rPr>
        <w:t xml:space="preserve">o não comparecimento ao procedimento, sem justificativa aceita nos termos do edital, implicará a perda do direito à vaga reservada;</w:t>
      </w:r>
    </w:p>
    <w:p>
      <w:pPr>
        <w:spacing w:after="80" w:before="0" w:line="260"/>
        <w:ind w:left="280" w:hanging="280"/>
        <w:jc w:val="both"/>
      </w:pPr>
      <w:r>
        <w:rPr>
          <w:rFonts w:ascii="Arial" w:cs="Arial" w:eastAsia="Arial" w:hAnsi="Arial"/>
          <w:b/>
          <w:bCs/>
          <w:sz w:val="19"/>
          <w:szCs w:val="19"/>
        </w:rPr>
        <w:t xml:space="preserve">f) </w:t>
      </w:r>
      <w:r>
        <w:rPr>
          <w:rFonts w:ascii="Arial" w:cs="Arial" w:eastAsia="Arial" w:hAnsi="Arial"/>
          <w:sz w:val="19"/>
          <w:szCs w:val="19"/>
        </w:rPr>
        <w:t xml:space="preserve">A prestação de informação falsa, apurada em procedimento administrativo com garantia do contraditório e da ampla defesa, ensejará a eliminação do processo seletivo ou, se já tiver ocorrido a contratação, a anulação da admissão, sem prejuízo das sanções administrativas, civis e penais cabíveis, inclusive pelo crime de falsidade ideológica (art. 299 do Código Penal), conforme o art. 4º da Lei nº 15.142/2025.</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Autorizo a captação da minha imagem e voz, por fotografia e gravação audiovisual, durante o procedimento de heteroidentificação, exclusivamente para a sua realização, registro e análise de eventuais recursos. Estou ciente de que a gravação é requisito do procedimento, conforme 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cor ou raça,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DIPS-AA-PP-PSS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PESSOAS PRETAS E PARDAS - PROCESSO SELETIVO SIMPLIFICADO</dc:title>
  <dc:creator>DIPS/UNIFAL-MG</dc:creator>
  <cp:lastModifiedBy>Un-named</cp:lastModifiedBy>
  <cp:revision>1</cp:revision>
  <dcterms:created xsi:type="dcterms:W3CDTF">2026-10-26T15:55:36.627Z</dcterms:created>
  <dcterms:modified xsi:type="dcterms:W3CDTF">2026-10-26T15:55:36.627Z</dcterms:modified>
</cp:coreProperties>
</file>

<file path=docProps/custom.xml><?xml version="1.0" encoding="utf-8"?>
<Properties xmlns="http://schemas.openxmlformats.org/officeDocument/2006/custom-properties" xmlns:vt="http://schemas.openxmlformats.org/officeDocument/2006/docPropsVTypes"/>
</file>