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AÇÕES AFIRMATIVAS</w:t>
      </w:r>
    </w:p>
    <w:p>
      <w:pPr>
        <w:shd w:fill="E8EEF7" w:color="auto" w:val="clear"/>
        <w:spacing w:after="0"/>
        <w:jc w:val="center"/>
      </w:pPr>
      <w:r>
        <w:rPr>
          <w:rFonts w:ascii="Arial" w:cs="Arial" w:eastAsia="Arial" w:hAnsi="Arial"/>
          <w:b/>
          <w:bCs/>
          <w:sz w:val="20"/>
          <w:szCs w:val="20"/>
        </w:rPr>
        <w:t xml:space="preserve">PESSOAS TRANS (TRANSEXUAIS, TRANSGÊNERAS E TRAVESTIS)</w:t>
      </w:r>
    </w:p>
    <w:p>
      <w:pPr>
        <w:shd w:fill="E8EEF7" w:color="auto" w:val="clear"/>
        <w:spacing w:after="160"/>
        <w:jc w:val="center"/>
      </w:pPr>
      <w:r>
        <w:rPr>
          <w:rFonts w:ascii="Arial" w:cs="Arial" w:eastAsia="Arial" w:hAnsi="Arial"/>
          <w:b/>
          <w:bCs/>
          <w:color w:val="1F3A68"/>
          <w:sz w:val="17"/>
          <w:szCs w:val="17"/>
        </w:rPr>
        <w:t xml:space="preserve">CONCURSO PÚBLICO (CARGOS EFETIVOS)</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Decreto nº 8.727/2016 (uso do nome social); normas da UNIFAL-MG sobre ações afirmativas para pessoas trans; Portaria nº 2.218/2026 (Catrans); edital do concurso.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civil (apenas para fins de registro):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Pronome de tratamento:</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Cargo / Área de conhecimento: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 DE IDENTIDADE DE GÊNERO</w:t>
      </w:r>
    </w:p>
    <w:p>
      <w:pPr>
        <w:spacing w:after="100" w:before="0" w:line="260"/>
        <w:jc w:val="both"/>
      </w:pPr>
      <w:r>
        <w:rPr>
          <w:rFonts w:ascii="Arial" w:cs="Arial" w:eastAsia="Arial" w:hAnsi="Arial"/>
          <w:sz w:val="19"/>
          <w:szCs w:val="19"/>
        </w:rPr>
        <w:t xml:space="preserve">Eu, pessoa acima identificada, inscrita no concurso público para provimento de cargo efetivo da UNIFAL-MG, declaro, sob minha responsabilidade, que sou pessoa trans, me identifico com a categoria abaixo assinalada e ratifico a autodeclaração feita no ato da inscrição: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Mulher trans / transexual / transgênera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Homem trans / transexual / transgênero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Travesti</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não binária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Outra identidade trans: </w:t>
      </w:r>
      <w:r>
        <w:rPr>
          <w:rFonts w:ascii="Arial" w:cs="Arial" w:eastAsia="Arial" w:hAnsi="Arial"/>
          <w:sz w:val="19"/>
          <w:szCs w:val="19"/>
        </w:rPr>
        <w:t xml:space="preserve">____________________________________________</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MEMORIAL DESCRITIVO (QUANDO EXIGIDO NO EDITAL)</w:t>
      </w:r>
    </w:p>
    <w:p>
      <w:pPr>
        <w:spacing w:after="100" w:before="0" w:line="260"/>
        <w:jc w:val="both"/>
      </w:pPr>
      <w:r>
        <w:rPr>
          <w:rFonts w:ascii="Arial" w:cs="Arial" w:eastAsia="Arial" w:hAnsi="Arial"/>
          <w:i/>
          <w:iCs/>
          <w:sz w:val="19"/>
          <w:szCs w:val="19"/>
        </w:rPr>
        <w:t xml:space="preserve">Relate, com suas palavras, sua trajetória como pessoa trans e como sua identidade de gênero se expressa em sua vida social, familiar, escolar, profissional e comunitária. Não é necessário apresentar laudo médico ou psicológico, nem comprovar procedimentos de modificação corporal ou retificação de documentos.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bl>
    <w:p>
      <w:pPr>
        <w:spacing w:after="100" w:before="60" w:line="260"/>
        <w:jc w:val="both"/>
      </w:pPr>
      <w:r>
        <w:rPr>
          <w:rFonts w:ascii="Arial" w:cs="Arial" w:eastAsia="Arial" w:hAnsi="Arial"/>
          <w:i/>
          <w:iCs/>
          <w:color w:val="555555"/>
          <w:sz w:val="16"/>
          <w:szCs w:val="16"/>
        </w:rPr>
        <w:t xml:space="preserve">Se necessário, use folhas adicionais. Todas devem ser assinadas.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PARTICIPAÇÃO ANTERIOR EM PROCEDIMENTO DE VALIDAÇÃO</w:t>
      </w:r>
    </w:p>
    <w:p>
      <w:pPr>
        <w:spacing w:after="80" w:before="0" w:line="260"/>
        <w:jc w:val="both"/>
      </w:pPr>
      <w:r>
        <w:rPr>
          <w:rFonts w:ascii="Arial" w:cs="Arial" w:eastAsia="Arial" w:hAnsi="Arial"/>
          <w:sz w:val="19"/>
          <w:szCs w:val="19"/>
        </w:rPr>
        <w:t xml:space="preserve">Já tive autodeclaração de pessoa trans analisada pela Catrans da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autodeclaração será analisada pela Catrans, nos termos do edital, podendo incluir entrevista presencial ou virtual;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serei tratada(o/e) pelo meu nome social e pelo pronome indicado em todas as etapas do processo, conforme o Decreto nº 8.727/2016;</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 a comissão não confirmar a autodeclaração, poderei continuar concorrendo às vagas de ampla concorrência, desde que tenha obtido pontuação suficiente em cada fase do certame,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A prestação de informação falsa, apurada em procedimento administrativo com garantia do contraditório e da ampla defesa, ensejará a eliminação do concurso ou, se já tiver ocorrido a nomeação, a anulação da admissão ao cargo, sem prejuízo das sanções administrativas, civis e penais cabíveis, inclusive pelo crime de falsidade ideológica (art. 299 do Código Penal).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Caso a comissão realize entrevista, presencial ou virtual, autorizo a captação da minha imagem e voz, exclusivamente para a sua realização, registro e análise de eventuais recursos.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7.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identidade de gênero,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DIPS-AA-TRANS-CONC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AÇÕES AFIRMATIVAS - PESSOAS TRANS (TRANSEXUAIS, TRANSGÊNERAS E TRAVESTIS) - CONCURSO PÚBLICO (CARGOS EFETIVOS)</dc:title>
  <dc:creator>DIPS/UNIFAL-MG</dc:creator>
  <cp:lastModifiedBy>Un-named</cp:lastModifiedBy>
  <cp:revision>1</cp:revision>
  <dcterms:created xsi:type="dcterms:W3CDTF">2026-10-26T15:55:36.616Z</dcterms:created>
  <dcterms:modified xsi:type="dcterms:W3CDTF">2026-10-26T15:55:36.616Z</dcterms:modified>
</cp:coreProperties>
</file>

<file path=docProps/custom.xml><?xml version="1.0" encoding="utf-8"?>
<Properties xmlns="http://schemas.openxmlformats.org/officeDocument/2006/custom-properties" xmlns:vt="http://schemas.openxmlformats.org/officeDocument/2006/docPropsVTypes"/>
</file>