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70"/>
        <w:gridCol w:w="6236"/>
        <w:gridCol w:w="1372"/>
      </w:tblGrid>
      <w:tr>
        <w:trPr>
          <w:trHeight w:val="1260" w:hRule="exact"/>
        </w:trPr>
        <w:tc>
          <w:tcPr>
            <w:tcW w:w="1770" w:type="dxa"/>
            <w:tcBorders/>
            <w:shd w:fill="auto" w:val="clear"/>
          </w:tcPr>
          <w:p>
            <w:pPr>
              <w:pStyle w:val="Cabealho"/>
              <w:ind w:left="284" w:right="-855" w:hanging="0"/>
              <w:rPr/>
            </w:pPr>
            <w:r>
              <w:rPr/>
              <w:t xml:space="preserve">   </w:t>
            </w:r>
            <w:r>
              <w:rPr/>
              <w:drawing>
                <wp:inline distT="0" distB="0" distL="0" distR="0">
                  <wp:extent cx="684530" cy="683895"/>
                  <wp:effectExtent l="0" t="0" r="0" b="0"/>
                  <wp:docPr id="1" name="_x005F_x0000_i10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                                                                                                                                           </w:t>
            </w:r>
          </w:p>
          <w:p>
            <w:pPr>
              <w:pStyle w:val="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6236" w:type="dxa"/>
            <w:tcBorders/>
            <w:shd w:fill="auto" w:val="clear"/>
          </w:tcPr>
          <w:p>
            <w:pPr>
              <w:pStyle w:val="Normal"/>
              <w:ind w:left="371" w:right="-149" w:hanging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144780</wp:posOffset>
                      </wp:positionV>
                      <wp:extent cx="3422015" cy="629285"/>
                      <wp:effectExtent l="0" t="0" r="0" b="0"/>
                      <wp:wrapNone/>
                      <wp:docPr id="2" name="_x005F_x0000_s10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1440" cy="62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MINISTÉRIO DA EDUCAÇÃO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Universidade Federal de Alfenas . UNIFAL-MG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Rua Gabriel Monteiro da Silva, 700   .   Alfenas/MG   .   CEP 37130-001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 xml:space="preserve">Fone: (35) 3701-9013  .  dri@unifal-mg.edu.br    .  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www.unifal-mg.edu.br/estagio/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_x005F_x0000_s1029" fillcolor="white" stroked="f" style="position:absolute;margin-left:15.85pt;margin-top:11.4pt;width:269.35pt;height:4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Universidade Federal de Alfenas . UNIFAL-MG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Rua Gabriel Monteiro da Silva, 700   .   Alfenas/MG   .   CEP 37130-001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Fone: (35) 3701-9013  .  dri@unifal-mg.edu.br    .  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www.unifal-mg.edu.br/estagio/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72" w:type="dxa"/>
            <w:tcBorders/>
            <w:shd w:fill="auto" w:val="clear"/>
          </w:tcPr>
          <w:p>
            <w:pPr>
              <w:pStyle w:val="Normal"/>
              <w:ind w:left="-70" w:hanging="0"/>
              <w:jc w:val="center"/>
              <w:rPr/>
            </w:pPr>
            <w:r>
              <w:rPr/>
              <w:drawing>
                <wp:inline distT="0" distB="0" distL="0" distR="0">
                  <wp:extent cx="838200" cy="685800"/>
                  <wp:effectExtent l="0" t="0" r="0" b="0"/>
                  <wp:docPr id="4" name="_x005F_x0000_i10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5F_x0000_i10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tulo3"/>
        <w:numPr>
          <w:ilvl w:val="2"/>
          <w:numId w:val="1"/>
        </w:numPr>
        <w:tabs>
          <w:tab w:val="clear" w:pos="420"/>
          <w:tab w:val="left" w:pos="0" w:leader="none"/>
        </w:tabs>
        <w:ind w:left="0" w:right="0" w:hanging="0"/>
        <w:rPr/>
      </w:pPr>
      <w:r>
        <w:rPr/>
      </w:r>
    </w:p>
    <w:p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TERMO DE RESCISÃO DE COMPROMISSO DE ESTÁGIO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exact" w:line="3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Por este instrumento a ______________________________________________________</w:t>
      </w:r>
      <w:r>
        <w:rPr>
          <w:rFonts w:ascii="Arial" w:hAnsi="Arial"/>
          <w:b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 xml:space="preserve">doravante denominada </w:t>
      </w:r>
      <w:r>
        <w:rPr>
          <w:rFonts w:ascii="Arial" w:hAnsi="Arial"/>
          <w:b/>
          <w:sz w:val="22"/>
          <w:szCs w:val="22"/>
        </w:rPr>
        <w:t xml:space="preserve">CONCEDENTE, </w:t>
      </w:r>
      <w:r>
        <w:rPr>
          <w:rFonts w:ascii="Arial" w:hAnsi="Arial"/>
          <w:bCs/>
          <w:sz w:val="22"/>
          <w:szCs w:val="22"/>
        </w:rPr>
        <w:t xml:space="preserve">inscrita no CNPJ sob o  nº _________________ com sede à ______________________________________________________________, na cidade de _____________________, no estado de ____________________________, neste ato representada pelo Sr.(a) ___________________________________________________, </w:t>
      </w:r>
      <w:r>
        <w:rPr>
          <w:rFonts w:ascii="Arial" w:hAnsi="Arial"/>
          <w:sz w:val="22"/>
          <w:szCs w:val="22"/>
        </w:rPr>
        <w:t>e de outro lado</w:t>
      </w:r>
      <w:r>
        <w:rPr>
          <w:rFonts w:ascii="Arial" w:hAnsi="Arial"/>
          <w:bCs/>
          <w:sz w:val="22"/>
          <w:szCs w:val="22"/>
        </w:rPr>
        <w:t xml:space="preserve">, o (a) estudante _____________________________________, acadêmico(a) regularmente matriculado(a) no curso de _____________________, doravante denominado </w:t>
      </w:r>
      <w:r>
        <w:rPr>
          <w:rFonts w:ascii="Arial" w:hAnsi="Arial"/>
          <w:b/>
          <w:bCs/>
          <w:sz w:val="22"/>
          <w:szCs w:val="22"/>
        </w:rPr>
        <w:t>ESTAGIÁRIO</w:t>
      </w:r>
      <w:r>
        <w:rPr>
          <w:rFonts w:ascii="Arial" w:hAnsi="Arial"/>
          <w:bCs/>
          <w:sz w:val="22"/>
          <w:szCs w:val="22"/>
        </w:rPr>
        <w:t xml:space="preserve">, resolvem celebrar a presente Rescisão de Compromisso de Estágio, que reger-se-á mediante cláusula e condições a seguir estabelecidas: </w:t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ÚNICA: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Rescindir o Termo de Compromisso de Estágio celebrado entre as partes acima descritas, com a interveniência da Universidade Federal de Alfenas – UNIFAL-MG, a partir de </w:t>
      </w:r>
      <w:r>
        <w:rPr>
          <w:rFonts w:ascii="Arial" w:hAnsi="Arial"/>
          <w:b/>
          <w:sz w:val="22"/>
          <w:szCs w:val="22"/>
        </w:rPr>
        <w:t>______/_____/________</w:t>
      </w:r>
      <w:r>
        <w:rPr>
          <w:rFonts w:ascii="Arial" w:hAnsi="Arial"/>
          <w:sz w:val="22"/>
          <w:szCs w:val="22"/>
        </w:rPr>
        <w:t xml:space="preserve">, tendo em vista a solicitação de cancelamento por parte do (a) </w:t>
      </w:r>
      <w:r>
        <w:rPr>
          <w:rFonts w:ascii="Arial" w:hAnsi="Arial"/>
          <w:b/>
          <w:sz w:val="22"/>
          <w:szCs w:val="22"/>
        </w:rPr>
        <w:t>ESTAGIÁRIO (A),</w:t>
      </w:r>
      <w:r>
        <w:rPr>
          <w:rFonts w:ascii="Arial" w:hAnsi="Arial"/>
          <w:sz w:val="22"/>
          <w:szCs w:val="22"/>
        </w:rPr>
        <w:t xml:space="preserve"> alegando problemas de ordem pessoal.</w:t>
      </w:r>
    </w:p>
    <w:p>
      <w:pPr>
        <w:pStyle w:val="Normal"/>
        <w:spacing w:lineRule="exact" w:line="30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E, assim, por estarem justos e acordes, firmam o presente instrumento, em 03 (três) vias de igual teor e forma.</w:t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Alfenas, ________ de ________________ de 20_____.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420"/>
          <w:tab w:val="left" w:pos="810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420"/>
          <w:tab w:val="left" w:pos="8100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420"/>
          <w:tab w:val="left" w:pos="8100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texto21"/>
        <w:ind w:left="1416" w:hanging="1416"/>
        <w:jc w:val="center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CONCEDENTE</w:t>
      </w:r>
    </w:p>
    <w:p>
      <w:pPr>
        <w:pStyle w:val="Corpodetexto21"/>
        <w:ind w:left="1416" w:hanging="1416"/>
        <w:jc w:val="center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Corpodetexto21"/>
        <w:ind w:left="1416" w:hanging="1416"/>
        <w:jc w:val="center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Corpodetexto21"/>
        <w:ind w:left="1416" w:hanging="1416"/>
        <w:jc w:val="center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Corpodetexto21"/>
        <w:jc w:val="center"/>
        <w:rPr>
          <w:rFonts w:cs="Times New Roman"/>
          <w:b/>
          <w:b/>
          <w:color w:val="000000"/>
          <w:sz w:val="22"/>
          <w:szCs w:val="22"/>
          <w:lang w:val="en-US"/>
        </w:rPr>
      </w:pPr>
      <w:r>
        <w:rPr>
          <w:rFonts w:cs="Times New Roman"/>
          <w:b/>
          <w:color w:val="000000"/>
          <w:sz w:val="22"/>
          <w:szCs w:val="22"/>
          <w:lang w:val="en-US"/>
        </w:rPr>
      </w:r>
    </w:p>
    <w:p>
      <w:pPr>
        <w:pStyle w:val="Corpodetexto21"/>
        <w:jc w:val="center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ESTAGIÁRIO</w:t>
      </w:r>
    </w:p>
    <w:p>
      <w:pPr>
        <w:pStyle w:val="Corpodetexto21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Corpodetexto21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Corpodetexto21"/>
        <w:rPr>
          <w:rFonts w:cs="Times New Roman"/>
          <w:b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</w:r>
    </w:p>
    <w:p>
      <w:pPr>
        <w:pStyle w:val="Corpodetexto21"/>
        <w:jc w:val="center"/>
        <w:rPr>
          <w:rFonts w:ascii="Arial" w:hAnsi="Arial"/>
          <w:b/>
          <w:b/>
          <w:color w:val="auto"/>
          <w:sz w:val="22"/>
          <w:szCs w:val="22"/>
        </w:rPr>
      </w:pPr>
      <w:r>
        <w:rPr/>
      </w:r>
    </w:p>
    <w:p>
      <w:pPr>
        <w:pStyle w:val="Corpodetexto21"/>
        <w:jc w:val="center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INTERVENIENTE</w:t>
      </w:r>
    </w:p>
    <w:p>
      <w:pPr>
        <w:pStyle w:val="Corpodetexto21"/>
        <w:tabs>
          <w:tab w:val="clear" w:pos="420"/>
          <w:tab w:val="left" w:pos="1440" w:leader="none"/>
        </w:tabs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ab/>
      </w:r>
    </w:p>
    <w:p>
      <w:pPr>
        <w:pStyle w:val="Corpodetexto21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Corpodetexto21"/>
        <w:rPr>
          <w:rFonts w:cs="Times New Roman"/>
          <w:b/>
          <w:b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Testemunhas:</w:t>
      </w:r>
    </w:p>
    <w:p>
      <w:pPr>
        <w:pStyle w:val="Corpodetexto21"/>
        <w:numPr>
          <w:ilvl w:val="0"/>
          <w:numId w:val="2"/>
        </w:numPr>
        <w:tabs>
          <w:tab w:val="clear" w:pos="420"/>
          <w:tab w:val="left" w:pos="360" w:leader="none"/>
        </w:tabs>
        <w:ind w:left="360" w:hanging="36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 </w:t>
      </w:r>
    </w:p>
    <w:p>
      <w:pPr>
        <w:pStyle w:val="Corpodetexto21"/>
        <w:ind w:left="360" w:hanging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Nome:</w:t>
      </w:r>
    </w:p>
    <w:p>
      <w:pPr>
        <w:pStyle w:val="Corpodetexto21"/>
        <w:ind w:left="360" w:hanging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CPF:</w:t>
      </w:r>
    </w:p>
    <w:p>
      <w:pPr>
        <w:pStyle w:val="Corpodetexto21"/>
        <w:ind w:left="360" w:hanging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</w:r>
    </w:p>
    <w:p>
      <w:pPr>
        <w:pStyle w:val="Corpodetexto21"/>
        <w:numPr>
          <w:ilvl w:val="0"/>
          <w:numId w:val="2"/>
        </w:numPr>
        <w:tabs>
          <w:tab w:val="clear" w:pos="420"/>
          <w:tab w:val="left" w:pos="360" w:leader="none"/>
        </w:tabs>
        <w:ind w:left="360" w:hanging="36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</w:r>
    </w:p>
    <w:p>
      <w:pPr>
        <w:pStyle w:val="Corpodetexto21"/>
        <w:ind w:left="360" w:hanging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Nome:</w:t>
      </w:r>
    </w:p>
    <w:p>
      <w:pPr>
        <w:pStyle w:val="Corpodetexto21"/>
        <w:ind w:left="360" w:hanging="0"/>
        <w:rPr/>
      </w:pPr>
      <w:r>
        <w:rPr>
          <w:rFonts w:cs="Times New Roman"/>
          <w:color w:val="000000"/>
          <w:sz w:val="20"/>
        </w:rPr>
        <w:t>CPF:</w:t>
      </w:r>
    </w:p>
    <w:sectPr>
      <w:type w:val="nextPage"/>
      <w:pgSz w:w="11906" w:h="16838"/>
      <w:pgMar w:left="1304" w:right="1134" w:header="0" w:top="567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Futura Hv BT">
    <w:charset w:val="00"/>
    <w:family w:val="roman"/>
    <w:pitch w:val="variable"/>
  </w:font>
  <w:font w:name="Futura Lt BT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Unicode MS">
    <w:charset w:val="00"/>
    <w:family w:val="roman"/>
    <w:pitch w:val="variable"/>
  </w:font>
  <w:font w:name="Futura Bk B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20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Normal"/>
    <w:link w:val="620"/>
    <w:qFormat/>
    <w:pPr>
      <w:keepNext w:val="true"/>
      <w:ind w:left="0" w:right="0" w:hanging="0"/>
      <w:outlineLvl w:val="0"/>
    </w:pPr>
    <w:rPr>
      <w:rFonts w:ascii="Futura Hv BT" w:hAnsi="Futura Hv BT" w:cs="Arial"/>
      <w:b/>
      <w:bCs/>
      <w:sz w:val="28"/>
    </w:rPr>
  </w:style>
  <w:style w:type="paragraph" w:styleId="Ttulo2">
    <w:name w:val="Heading 2"/>
    <w:basedOn w:val="Normal"/>
    <w:link w:val="620"/>
    <w:qFormat/>
    <w:pPr>
      <w:keepNext w:val="true"/>
      <w:ind w:left="0" w:right="0" w:hanging="0"/>
      <w:jc w:val="center"/>
      <w:outlineLvl w:val="1"/>
    </w:pPr>
    <w:rPr>
      <w:rFonts w:ascii="Futura Lt BT" w:hAnsi="Futura Lt BT"/>
      <w:b/>
      <w:color w:val="C0C0C0"/>
    </w:rPr>
  </w:style>
  <w:style w:type="paragraph" w:styleId="Ttulo3">
    <w:name w:val="Heading 3"/>
    <w:basedOn w:val="Normal"/>
    <w:link w:val="620"/>
    <w:qFormat/>
    <w:pPr>
      <w:keepNext w:val="true"/>
      <w:ind w:left="0" w:right="0" w:hanging="0"/>
      <w:jc w:val="center"/>
      <w:outlineLvl w:val="2"/>
    </w:pPr>
    <w:rPr>
      <w:b/>
    </w:rPr>
  </w:style>
  <w:style w:type="paragraph" w:styleId="Ttulo4">
    <w:name w:val="Heading 4"/>
    <w:basedOn w:val="Normal"/>
    <w:link w:val="620"/>
    <w:qFormat/>
    <w:pPr>
      <w:keepNext w:val="true"/>
      <w:ind w:left="0" w:right="0" w:hanging="0"/>
      <w:jc w:val="center"/>
      <w:outlineLvl w:val="3"/>
    </w:pPr>
    <w:rPr>
      <w:rFonts w:ascii="Verdana" w:hAnsi="Verdana"/>
      <w:b/>
      <w:bCs/>
      <w:sz w:val="20"/>
      <w:szCs w:val="20"/>
    </w:rPr>
  </w:style>
  <w:style w:type="paragraph" w:styleId="Ttulo5">
    <w:name w:val="Heading 5"/>
    <w:basedOn w:val="Normal"/>
    <w:link w:val="620"/>
    <w:qFormat/>
    <w:pPr>
      <w:keepNext w:val="true"/>
      <w:ind w:left="0" w:right="0" w:hanging="0"/>
      <w:outlineLvl w:val="4"/>
    </w:pPr>
    <w:rPr>
      <w:b/>
      <w:sz w:val="20"/>
    </w:rPr>
  </w:style>
  <w:style w:type="paragraph" w:styleId="Ttulo6">
    <w:name w:val="Heading 6"/>
    <w:basedOn w:val="Normal"/>
    <w:link w:val="620"/>
    <w:qFormat/>
    <w:pPr>
      <w:keepNext w:val="true"/>
      <w:jc w:val="right"/>
    </w:pPr>
    <w:rPr>
      <w:b/>
      <w:sz w:val="20"/>
    </w:rPr>
  </w:style>
  <w:style w:type="paragraph" w:styleId="Ttulo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tulo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tulo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Fontepargpadro">
    <w:name w:val="Fonte parág. padrão"/>
    <w:link w:val="620"/>
    <w:qFormat/>
    <w:rPr/>
  </w:style>
  <w:style w:type="character" w:styleId="AbsatzStandardschriftart">
    <w:name w:val="Absatz-Standardschriftart"/>
    <w:link w:val="620"/>
    <w:qFormat/>
    <w:rPr/>
  </w:style>
  <w:style w:type="character" w:styleId="WWAbsatzStandardschriftart">
    <w:name w:val="WW-Absatz-Standardschriftart"/>
    <w:link w:val="620"/>
    <w:qFormat/>
    <w:rPr/>
  </w:style>
  <w:style w:type="character" w:styleId="WWAbsatzStandardschriftart1">
    <w:name w:val="WW-Absatz-Standardschriftart1"/>
    <w:link w:val="620"/>
    <w:qFormat/>
    <w:rPr/>
  </w:style>
  <w:style w:type="character" w:styleId="WWAbsatzStandardschriftart11">
    <w:name w:val="WW-Absatz-Standardschriftart11"/>
    <w:link w:val="620"/>
    <w:qFormat/>
    <w:rPr/>
  </w:style>
  <w:style w:type="character" w:styleId="WWAbsatzStandardschriftart111">
    <w:name w:val="WW-Absatz-Standardschriftart111"/>
    <w:link w:val="620"/>
    <w:qFormat/>
    <w:rPr/>
  </w:style>
  <w:style w:type="character" w:styleId="Fontepargpadro1">
    <w:name w:val="Fonte parág. padrão1"/>
    <w:link w:val="620"/>
    <w:qFormat/>
    <w:rPr/>
  </w:style>
  <w:style w:type="character" w:styleId="WWAbsatzStandardschriftart1111">
    <w:name w:val="WW-Absatz-Standardschriftart1111"/>
    <w:link w:val="620"/>
    <w:qFormat/>
    <w:rPr/>
  </w:style>
  <w:style w:type="character" w:styleId="WWAbsatzStandardschriftart11111">
    <w:name w:val="WW-Absatz-Standardschriftart11111"/>
    <w:link w:val="620"/>
    <w:qFormat/>
    <w:rPr/>
  </w:style>
  <w:style w:type="character" w:styleId="WWAbsatzStandardschriftart111111">
    <w:name w:val="WW-Absatz-Standardschriftart111111"/>
    <w:link w:val="620"/>
    <w:qFormat/>
    <w:rPr/>
  </w:style>
  <w:style w:type="character" w:styleId="WW8Num11z0">
    <w:name w:val="WW8Num11z0"/>
    <w:link w:val="620"/>
    <w:qFormat/>
    <w:rPr>
      <w:rFonts w:ascii="Symbol" w:hAnsi="Symbol"/>
    </w:rPr>
  </w:style>
  <w:style w:type="character" w:styleId="WW8Num12z0">
    <w:name w:val="WW8Num12z0"/>
    <w:link w:val="620"/>
    <w:qFormat/>
    <w:rPr>
      <w:rFonts w:ascii="Times New Roman" w:hAnsi="Times New Roman" w:eastAsia="Times New Roman" w:cs="Times New Roman"/>
    </w:rPr>
  </w:style>
  <w:style w:type="character" w:styleId="WW8Num12z1">
    <w:name w:val="WW8Num12z1"/>
    <w:link w:val="620"/>
    <w:qFormat/>
    <w:rPr>
      <w:rFonts w:ascii="Courier New" w:hAnsi="Courier New"/>
    </w:rPr>
  </w:style>
  <w:style w:type="character" w:styleId="WW8Num12z2">
    <w:name w:val="WW8Num12z2"/>
    <w:link w:val="620"/>
    <w:qFormat/>
    <w:rPr>
      <w:rFonts w:ascii="Wingdings" w:hAnsi="Wingdings"/>
    </w:rPr>
  </w:style>
  <w:style w:type="character" w:styleId="WW8Num12z3">
    <w:name w:val="WW8Num12z3"/>
    <w:link w:val="620"/>
    <w:qFormat/>
    <w:rPr>
      <w:rFonts w:ascii="Symbol" w:hAnsi="Symbol"/>
    </w:rPr>
  </w:style>
  <w:style w:type="character" w:styleId="WW8Num14z0">
    <w:name w:val="WW8Num14z0"/>
    <w:link w:val="620"/>
    <w:qFormat/>
    <w:rPr>
      <w:rFonts w:ascii="Symbol" w:hAnsi="Symbol"/>
    </w:rPr>
  </w:style>
  <w:style w:type="character" w:styleId="WW8Num14z1">
    <w:name w:val="WW8Num14z1"/>
    <w:link w:val="620"/>
    <w:qFormat/>
    <w:rPr>
      <w:rFonts w:ascii="Courier New" w:hAnsi="Courier New"/>
    </w:rPr>
  </w:style>
  <w:style w:type="character" w:styleId="WW8Num14z2">
    <w:name w:val="WW8Num14z2"/>
    <w:link w:val="620"/>
    <w:qFormat/>
    <w:rPr>
      <w:rFonts w:ascii="Wingdings" w:hAnsi="Wingdings"/>
    </w:rPr>
  </w:style>
  <w:style w:type="character" w:styleId="WW8Num20z0">
    <w:name w:val="WW8Num20z0"/>
    <w:link w:val="620"/>
    <w:qFormat/>
    <w:rPr>
      <w:rFonts w:ascii="Symbol" w:hAnsi="Symbol"/>
    </w:rPr>
  </w:style>
  <w:style w:type="character" w:styleId="WW8Num20z1">
    <w:name w:val="WW8Num20z1"/>
    <w:link w:val="620"/>
    <w:qFormat/>
    <w:rPr>
      <w:rFonts w:ascii="Courier New" w:hAnsi="Courier New"/>
    </w:rPr>
  </w:style>
  <w:style w:type="character" w:styleId="WW8Num20z2">
    <w:name w:val="WW8Num20z2"/>
    <w:link w:val="620"/>
    <w:qFormat/>
    <w:rPr>
      <w:rFonts w:ascii="Wingdings" w:hAnsi="Wingdings"/>
    </w:rPr>
  </w:style>
  <w:style w:type="character" w:styleId="WW8Num22z0">
    <w:name w:val="WW8Num22z0"/>
    <w:link w:val="620"/>
    <w:qFormat/>
    <w:rPr>
      <w:rFonts w:ascii="Symbol" w:hAnsi="Symbol"/>
    </w:rPr>
  </w:style>
  <w:style w:type="character" w:styleId="WWFontepargpadro">
    <w:name w:val="WW-Fonte parág. padrão"/>
    <w:link w:val="620"/>
    <w:qFormat/>
    <w:rPr/>
  </w:style>
  <w:style w:type="character" w:styleId="LinkdaInternet">
    <w:name w:val="Link da Internet"/>
    <w:link w:val="620"/>
    <w:rPr>
      <w:color w:val="0000FF"/>
      <w:u w:val="single"/>
    </w:rPr>
  </w:style>
  <w:style w:type="character" w:styleId="HiperlinkVisitado">
    <w:name w:val="HiperlinkVisitado"/>
    <w:link w:val="620"/>
    <w:qFormat/>
    <w:rPr>
      <w:color w:val="80008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link w:val="620"/>
    <w:pPr/>
    <w:rPr>
      <w:rFonts w:cs="Tahoma"/>
    </w:rPr>
  </w:style>
  <w:style w:type="paragraph" w:styleId="Legenda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Ndice">
    <w:name w:val="Índice"/>
    <w:basedOn w:val="Normal"/>
    <w:link w:val="620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0"/>
      <w:sz w:val="24"/>
      <w:szCs w:val="20"/>
      <w:lang w:val="pt-BR" w:eastAsia="zh-CN" w:bidi="ar-SA"/>
    </w:rPr>
  </w:style>
  <w:style w:type="paragraph" w:styleId="Ttulododocumento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Cabealho">
    <w:name w:val="Header"/>
    <w:basedOn w:val="Normal"/>
    <w:link w:val="620"/>
    <w:pPr>
      <w:tabs>
        <w:tab w:val="clear" w:pos="4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620"/>
    <w:pPr>
      <w:tabs>
        <w:tab w:val="clear" w:pos="420"/>
        <w:tab w:val="center" w:pos="4419" w:leader="none"/>
        <w:tab w:val="right" w:pos="8838" w:leader="none"/>
      </w:tabs>
    </w:pPr>
    <w:rPr/>
  </w:style>
  <w:style w:type="paragraph" w:styleId="Notaderodap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adefim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umrio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Sumrio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Sumrio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Sumrio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umrio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umrio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Sumrio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Sumrio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Sumrio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0"/>
      <w:lang w:val="pt-BR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Ttulo11">
    <w:name w:val="Título1"/>
    <w:basedOn w:val="Normal"/>
    <w:link w:val="620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texto">
    <w:name w:val="Corpo de texto"/>
    <w:basedOn w:val="Normal"/>
    <w:link w:val="620"/>
    <w:qFormat/>
    <w:pPr>
      <w:spacing w:before="100" w:after="100"/>
      <w:jc w:val="both"/>
    </w:pPr>
    <w:rPr>
      <w:sz w:val="20"/>
    </w:rPr>
  </w:style>
  <w:style w:type="paragraph" w:styleId="Legenda1">
    <w:name w:val="Legenda1"/>
    <w:basedOn w:val="Normal"/>
    <w:link w:val="62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ptulo">
    <w:name w:val="Capítulo"/>
    <w:basedOn w:val="Normal"/>
    <w:link w:val="620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NormalWeb">
    <w:name w:val="Normal (Web)"/>
    <w:basedOn w:val="Normal"/>
    <w:link w:val="620"/>
    <w:qFormat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Corpodetexto21">
    <w:name w:val="Corpo de texto 21"/>
    <w:basedOn w:val="Normal"/>
    <w:link w:val="620"/>
    <w:qFormat/>
    <w:pPr>
      <w:jc w:val="both"/>
    </w:pPr>
    <w:rPr>
      <w:rFonts w:ascii="Arial" w:hAnsi="Arial" w:cs="Arial"/>
      <w:color w:val="FF0000"/>
      <w:szCs w:val="20"/>
    </w:rPr>
  </w:style>
  <w:style w:type="paragraph" w:styleId="Corpodetexto31">
    <w:name w:val="Corpo de texto 31"/>
    <w:basedOn w:val="Normal"/>
    <w:link w:val="620"/>
    <w:qFormat/>
    <w:pPr>
      <w:spacing w:before="100" w:after="100"/>
      <w:jc w:val="both"/>
    </w:pPr>
    <w:rPr>
      <w:rFonts w:ascii="Futura Bk BT" w:hAnsi="Futura Bk BT"/>
    </w:rPr>
  </w:style>
  <w:style w:type="paragraph" w:styleId="Recuodecorpodetexto">
    <w:name w:val="Recuo de corpo de texto"/>
    <w:basedOn w:val="Normal"/>
    <w:link w:val="620"/>
    <w:qFormat/>
    <w:pPr>
      <w:ind w:left="4248" w:right="0" w:hanging="0"/>
      <w:jc w:val="both"/>
    </w:pPr>
    <w:rPr>
      <w:rFonts w:ascii="Arial" w:hAnsi="Arial"/>
      <w:b/>
      <w:sz w:val="19"/>
    </w:rPr>
  </w:style>
  <w:style w:type="paragraph" w:styleId="Contedodatabela">
    <w:name w:val="Conteúdo da tabela"/>
    <w:basedOn w:val="Normal"/>
    <w:link w:val="620"/>
    <w:qFormat/>
    <w:pPr>
      <w:suppressLineNumbers/>
    </w:pPr>
    <w:rPr/>
  </w:style>
  <w:style w:type="paragraph" w:styleId="Ttulodatabela">
    <w:name w:val="Título da tabela"/>
    <w:basedOn w:val="Contedodatabela"/>
    <w:link w:val="620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etexto"/>
    <w:link w:val="620"/>
    <w:qFormat/>
    <w:pPr/>
    <w:rPr/>
  </w:style>
  <w:style w:type="paragraph" w:styleId="Contedodetabela">
    <w:name w:val="Conteúdo de tabela"/>
    <w:basedOn w:val="Normal"/>
    <w:link w:val="620"/>
    <w:qFormat/>
    <w:pPr>
      <w:suppressLineNumbers/>
    </w:pPr>
    <w:rPr/>
  </w:style>
  <w:style w:type="paragraph" w:styleId="Ttulodetabela">
    <w:name w:val="Título de tabela"/>
    <w:basedOn w:val="Contedodetabela"/>
    <w:link w:val="620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link w:val="620"/>
    <w:qFormat/>
    <w:pPr/>
    <w:rPr/>
  </w:style>
  <w:style w:type="numbering" w:styleId="Semlista">
    <w:name w:val="Sem lista"/>
    <w:link w:val="620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Neat_Office/6.2.8.2$Windows_x86 LibreOffice_project/</Application>
  <Pages>1</Pages>
  <Words>183</Words>
  <Characters>1335</Characters>
  <CharactersWithSpaces>1663</CharactersWithSpaces>
  <Paragraphs>23</Paragraphs>
  <Company>Unifal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2023-02-26T17:37:00Z</dcterms:created>
  <dc:creator>Universidade de Pouso Alegre</dc:creator>
  <dc:description/>
  <dc:language>pt-BR</dc:language>
  <cp:lastModifiedBy/>
  <dcterms:modified xsi:type="dcterms:W3CDTF">2024-11-25T16:27:59Z</dcterms:modified>
  <cp:revision>5</cp:revision>
  <dc:subject/>
  <dc:title>Liga do trauma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Unifal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786432</vt:lpwstr>
  </property>
</Properties>
</file>