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C0" w:rsidRDefault="003B67C0" w:rsidP="003B67C0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Formulário de solicitação de atendimento no Restaurante Universitário a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participantes</w:t>
      </w:r>
      <w:proofErr w:type="gramEnd"/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de Ações de Extensão da UNIFAL-MG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Título da ação: _________________________________________________________</w:t>
      </w:r>
    </w:p>
    <w:p w:rsidR="00104FB1" w:rsidRDefault="00104FB1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PREAE</w:t>
      </w:r>
      <w:r w:rsidR="00D05D38">
        <w:rPr>
          <w:rFonts w:ascii="ArialMT" w:hAnsi="ArialMT" w:cs="ArialMT"/>
          <w:sz w:val="20"/>
          <w:szCs w:val="20"/>
        </w:rPr>
        <w:t xml:space="preserve"> (Número do protocolo de registro)</w:t>
      </w:r>
      <w:r>
        <w:rPr>
          <w:rFonts w:ascii="ArialMT" w:hAnsi="ArialMT" w:cs="ArialMT"/>
          <w:sz w:val="20"/>
          <w:szCs w:val="20"/>
        </w:rPr>
        <w:t xml:space="preserve"> da </w:t>
      </w:r>
      <w:proofErr w:type="gramStart"/>
      <w:r>
        <w:rPr>
          <w:rFonts w:ascii="ArialMT" w:hAnsi="ArialMT" w:cs="ArialMT"/>
          <w:sz w:val="20"/>
          <w:szCs w:val="20"/>
        </w:rPr>
        <w:t>ação:_</w:t>
      </w:r>
      <w:proofErr w:type="gramEnd"/>
      <w:r>
        <w:rPr>
          <w:rFonts w:ascii="ArialMT" w:hAnsi="ArialMT" w:cs="ArialMT"/>
          <w:sz w:val="20"/>
          <w:szCs w:val="20"/>
        </w:rPr>
        <w:t>______________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Dados completos da/do Coordenadora/Coordenador da ação: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Nome: __________________________________________________________________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Contato Telefônico: ________________________________________________________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E-mail: __________________________________________________________________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Unidade do Restaurante Universitário solicitada para atendimento da demanda: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( )</w:t>
      </w:r>
      <w:proofErr w:type="gramEnd"/>
      <w:r>
        <w:rPr>
          <w:rFonts w:ascii="ArialMT" w:hAnsi="ArialMT" w:cs="ArialMT"/>
          <w:sz w:val="20"/>
          <w:szCs w:val="20"/>
        </w:rPr>
        <w:t xml:space="preserve"> Alfenas – Sede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( )</w:t>
      </w:r>
      <w:proofErr w:type="gramEnd"/>
      <w:r>
        <w:rPr>
          <w:rFonts w:ascii="ArialMT" w:hAnsi="ArialMT" w:cs="ArialMT"/>
          <w:sz w:val="20"/>
          <w:szCs w:val="20"/>
        </w:rPr>
        <w:t xml:space="preserve"> Alfenas – Santa Clara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( )</w:t>
      </w:r>
      <w:proofErr w:type="gramEnd"/>
      <w:r>
        <w:rPr>
          <w:rFonts w:ascii="ArialMT" w:hAnsi="ArialMT" w:cs="ArialMT"/>
          <w:sz w:val="20"/>
          <w:szCs w:val="20"/>
        </w:rPr>
        <w:t xml:space="preserve"> Poços de Caldas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( )</w:t>
      </w:r>
      <w:proofErr w:type="gramEnd"/>
      <w:r>
        <w:rPr>
          <w:rFonts w:ascii="ArialMT" w:hAnsi="ArialMT" w:cs="ArialMT"/>
          <w:sz w:val="20"/>
          <w:szCs w:val="20"/>
        </w:rPr>
        <w:t xml:space="preserve"> Varginha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B67C0" w:rsidTr="003B67C0"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Refeição</w:t>
            </w: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Quantidade Estimada</w:t>
            </w: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Horário Previsto</w:t>
            </w:r>
          </w:p>
        </w:tc>
      </w:tr>
      <w:tr w:rsidR="003B67C0" w:rsidTr="003B67C0"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3B67C0" w:rsidTr="003B67C0"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3B67C0" w:rsidTr="003B67C0"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3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124" w:type="dxa"/>
          </w:tcPr>
          <w:p w:rsidR="003B67C0" w:rsidRDefault="003B67C0" w:rsidP="003B67C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_____________________, ____ de ______________ </w:t>
      </w:r>
      <w:proofErr w:type="spellStart"/>
      <w:r>
        <w:rPr>
          <w:rFonts w:ascii="ArialMT" w:hAnsi="ArialMT" w:cs="ArialMT"/>
          <w:sz w:val="20"/>
          <w:szCs w:val="20"/>
        </w:rPr>
        <w:t>de</w:t>
      </w:r>
      <w:proofErr w:type="spellEnd"/>
      <w:r>
        <w:rPr>
          <w:rFonts w:ascii="ArialMT" w:hAnsi="ArialMT" w:cs="ArialMT"/>
          <w:sz w:val="20"/>
          <w:szCs w:val="20"/>
        </w:rPr>
        <w:t xml:space="preserve"> ________.</w:t>
      </w: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3B67C0" w:rsidRDefault="003B67C0" w:rsidP="003B67C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br/>
        <w:t>______________________________________________</w:t>
      </w:r>
      <w:r>
        <w:rPr>
          <w:rFonts w:ascii="ArialMT" w:hAnsi="ArialMT" w:cs="ArialMT"/>
          <w:sz w:val="20"/>
          <w:szCs w:val="20"/>
        </w:rPr>
        <w:br/>
        <w:t>Assinatura da/do Coordenadora/Coordenador da Ação</w:t>
      </w:r>
    </w:p>
    <w:p w:rsidR="00104FB1" w:rsidRDefault="00104FB1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4FB1" w:rsidRDefault="00104FB1" w:rsidP="003B67C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4FB1" w:rsidRPr="008A070D" w:rsidRDefault="00104FB1" w:rsidP="008A070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04FB1">
        <w:rPr>
          <w:rFonts w:ascii="ArialMT" w:hAnsi="ArialMT" w:cs="ArialMT"/>
          <w:b/>
          <w:sz w:val="20"/>
          <w:szCs w:val="20"/>
        </w:rPr>
        <w:t>Este form</w:t>
      </w:r>
      <w:r w:rsidR="008A070D">
        <w:rPr>
          <w:rFonts w:ascii="ArialMT" w:hAnsi="ArialMT" w:cs="ArialMT"/>
          <w:b/>
          <w:sz w:val="20"/>
          <w:szCs w:val="20"/>
        </w:rPr>
        <w:t>ulário deve ser preenchido e enviado à</w:t>
      </w:r>
      <w:r w:rsidRPr="00104FB1">
        <w:rPr>
          <w:rFonts w:ascii="ArialMT" w:hAnsi="ArialMT" w:cs="ArialMT"/>
          <w:b/>
          <w:sz w:val="20"/>
          <w:szCs w:val="20"/>
        </w:rPr>
        <w:t xml:space="preserve"> </w:t>
      </w:r>
      <w:proofErr w:type="spellStart"/>
      <w:r w:rsidRPr="00104FB1">
        <w:rPr>
          <w:rFonts w:ascii="ArialMT" w:hAnsi="ArialMT" w:cs="ArialMT"/>
          <w:b/>
          <w:sz w:val="20"/>
          <w:szCs w:val="20"/>
        </w:rPr>
        <w:t>Pró-Reitoria</w:t>
      </w:r>
      <w:proofErr w:type="spellEnd"/>
      <w:r w:rsidRPr="00104FB1">
        <w:rPr>
          <w:rFonts w:ascii="ArialMT" w:hAnsi="ArialMT" w:cs="ArialMT"/>
          <w:b/>
          <w:sz w:val="20"/>
          <w:szCs w:val="20"/>
        </w:rPr>
        <w:t xml:space="preserve"> de Assuntos Comunitários e Estudantis, </w:t>
      </w:r>
      <w:r w:rsidR="004C1808">
        <w:rPr>
          <w:rFonts w:ascii="ArialMT" w:hAnsi="ArialMT" w:cs="ArialMT"/>
          <w:b/>
          <w:sz w:val="20"/>
          <w:szCs w:val="20"/>
        </w:rPr>
        <w:t>para o</w:t>
      </w:r>
      <w:r w:rsidR="008A070D">
        <w:rPr>
          <w:rFonts w:ascii="ArialMT" w:hAnsi="ArialMT" w:cs="ArialMT"/>
          <w:b/>
          <w:sz w:val="20"/>
          <w:szCs w:val="20"/>
        </w:rPr>
        <w:t xml:space="preserve"> e-mail: </w:t>
      </w:r>
      <w:hyperlink r:id="rId4" w:history="1">
        <w:r w:rsidR="004C1808" w:rsidRPr="00BF668A">
          <w:rPr>
            <w:rStyle w:val="Hyperlink"/>
            <w:rFonts w:ascii="Arial" w:hAnsi="Arial" w:cs="Arial"/>
            <w:b/>
          </w:rPr>
          <w:t>prace@unifal-mg.edu.br</w:t>
        </w:r>
      </w:hyperlink>
      <w:r w:rsidR="004C1808">
        <w:rPr>
          <w:rFonts w:ascii="Arial" w:hAnsi="Arial" w:cs="Arial"/>
          <w:b/>
          <w:color w:val="000000"/>
        </w:rPr>
        <w:t>, com 5 dias de antecedência da data de utilização do RU.</w:t>
      </w:r>
      <w:bookmarkStart w:id="0" w:name="_GoBack"/>
      <w:bookmarkEnd w:id="0"/>
    </w:p>
    <w:p w:rsidR="00104FB1" w:rsidRDefault="00104FB1" w:rsidP="00104FB1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 w:rsidRPr="003B67C0">
        <w:rPr>
          <w:rFonts w:ascii="ArialMT" w:hAnsi="ArialMT" w:cs="ArialMT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205105</wp:posOffset>
                </wp:positionV>
                <wp:extent cx="6088380" cy="1404620"/>
                <wp:effectExtent l="0" t="0" r="2667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Conforme disposto na Resolução nº 2, de 19 de novembro de 2018, do Colegiado de Assuntos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</w:rPr>
                              <w:t>Estudantis da Universidade Federal de Alfenas, alterada pela Resolução nº 3, de 23 de maio de 2019: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Art. 13. ...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Parágrafo único. Será </w:t>
                            </w:r>
                            <w:proofErr w:type="spell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permido</w:t>
                            </w:r>
                            <w:proofErr w:type="spell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 uso dos RU pelos públicos supracitados, desde que não comprometa o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atendimento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prioritário aos discentes de graduação.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Art. 14. O atendimento a participantes de eventos realizados na instituição deverá ser solicitado por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escrito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à PRACE, com antecedência mínima de 05 (cinco) dias úteis, acompanhado de dados pessoais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coordenador do evento, bem como uma estimativa de número de refeições e o horário necessário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atendimento.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Parágrafo único. O atendimento à demanda de eventos ficará condicionado à capacidade de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atendimento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dos RU, bem como ao contato do coordenador do evento com a administração do RU, até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60 minutos antes do horário previsto para início da refeição, informando o número efetivo de refeições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serão necessárias.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Art. 18. ...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§ 1º Categoria A: Refeição integralmente subsidiada pela PRACE com a verba do Programa Nacional de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Assistência Estudantil (PNAES) – Beneficiários: discentes de graduação em situação de vulnerabilidade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socioeconômica,contemplados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com auxílio-alimentação integral da PRACE.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§ 2º Categoria B: Refeição parcialmente subsidiada pela UNIFAL-MG – Beneficiários: discentes de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graduação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em situação de vulnerabilidade socioeconômica, contemplados com auxílio-alimentação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parcial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da PRACE.</w:t>
                            </w:r>
                          </w:p>
                          <w:p w:rsidR="003B67C0" w:rsidRDefault="003B67C0" w:rsidP="003B67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§ 3º Categoria C: Refeição não subsidiada – Beneficiários: Art. 13, inciso I, não contemplados nas</w:t>
                            </w:r>
                          </w:p>
                          <w:p w:rsidR="003B67C0" w:rsidRDefault="003B67C0" w:rsidP="003B67C0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>categorias</w:t>
                            </w:r>
                            <w:proofErr w:type="gramEnd"/>
                            <w:r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e B, e Incisos II a 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9.9pt;margin-top:16.15pt;width:47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" strokeweight="1pt">
                <v:textbox style="mso-fit-shape-to-text:t">
                  <w:txbxContent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Conforme disposto na Resolução nº 2, de 19 de novembro de 2018, do Colegiado de Assuntos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MT" w:hAnsi="ArialMT"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</w:rPr>
                        <w:t>Estudantis da Universidade Federal de Alfenas, alterada pela Resolução nº 3, de 23 de maio de 2019: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Art. 13. ...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Parágrafo único. Será </w:t>
                      </w:r>
                      <w:proofErr w:type="spell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permido</w:t>
                      </w:r>
                      <w:proofErr w:type="spell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o uso dos RU pelos públicos supracitados, desde que não comprometa o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atendimento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prioritário aos discentes de graduação.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Art. 14. O atendimento a participantes de eventos realizados na instituição deverá ser solicitado por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escrito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à PRACE, com antecedência mínima de 05 (cinco) dias úteis, acompanhado de dados pessoais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do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coordenador do evento, bem como uma estimativa de número de refeições e o horário necessário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para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atendimento.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Parágrafo único. O atendimento à demanda de eventos ficará condicionado à capacidade de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atendimento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dos RU, bem como ao contato do coordenador do evento com a administração do RU, até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60 minutos antes do horário previsto para início da refeição, informando o número efetivo de refeições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que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serão necessárias.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Art. 18. ...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§ 1º Categoria A: Refeição integralmente subsidiada pela PRACE com a verba do Programa Nacional de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Assistência Estudantil (PNAES) – Beneficiários: discentes de graduação em situação de vulnerabilidade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socioeconômica,contemplados</w:t>
                      </w:r>
                      <w:proofErr w:type="spellEnd"/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com auxílio-alimentação integral da PRACE.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§ 2º Categoria B: Refeição parcialmente subsidiada pela UNIFAL-MG – Beneficiários: discentes de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graduação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em situação de vulnerabilidade socioeconômica, contemplados com auxílio-alimentação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parcial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da PRACE.</w:t>
                      </w:r>
                    </w:p>
                    <w:p w:rsidR="003B67C0" w:rsidRDefault="003B67C0" w:rsidP="003B67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§ 3º Categoria C: Refeição não subsidiada – Beneficiários: Art. 13, inciso I, não contemplados nas</w:t>
                      </w:r>
                    </w:p>
                    <w:p w:rsidR="003B67C0" w:rsidRDefault="003B67C0" w:rsidP="003B67C0">
                      <w:pPr>
                        <w:jc w:val="both"/>
                      </w:pPr>
                      <w:proofErr w:type="gramStart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>categorias</w:t>
                      </w:r>
                      <w:proofErr w:type="gramEnd"/>
                      <w:r>
                        <w:rPr>
                          <w:rFonts w:ascii="Arial-ItalicMT" w:hAnsi="Arial-ItalicMT" w:cs="Arial-ItalicMT"/>
                          <w:i/>
                          <w:iCs/>
                          <w:sz w:val="20"/>
                          <w:szCs w:val="20"/>
                        </w:rPr>
                        <w:t xml:space="preserve"> A e B, e Incisos II a VI.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EA0" w:rsidRDefault="004C1808" w:rsidP="003B67C0"/>
    <w:sectPr w:rsidR="006C7EA0" w:rsidSect="00104FB1">
      <w:pgSz w:w="11906" w:h="16838"/>
      <w:pgMar w:top="1152" w:right="1699" w:bottom="115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C0"/>
    <w:rsid w:val="00104FB1"/>
    <w:rsid w:val="003B67C0"/>
    <w:rsid w:val="004C1808"/>
    <w:rsid w:val="008643BB"/>
    <w:rsid w:val="008A070D"/>
    <w:rsid w:val="00B456B3"/>
    <w:rsid w:val="00D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E534-10C5-427C-945F-D8BDC094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ce@unifal-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</cp:lastModifiedBy>
  <cp:revision>3</cp:revision>
  <dcterms:created xsi:type="dcterms:W3CDTF">2019-08-28T12:01:00Z</dcterms:created>
  <dcterms:modified xsi:type="dcterms:W3CDTF">2019-08-28T12:05:00Z</dcterms:modified>
</cp:coreProperties>
</file>