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851" w:right="849" w:firstLine="65.99999999999994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RESULTADO FINAL DE PROJETOS APROVADOS NO 8º CICLO DE PRÉ INCUBAÇÃO - 2024</w:t>
      </w:r>
    </w:p>
    <w:p w:rsidR="00000000" w:rsidDel="00000000" w:rsidP="00000000" w:rsidRDefault="00000000" w:rsidRPr="00000000" w14:paraId="00000002">
      <w:pPr>
        <w:ind w:left="360" w:right="849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5.0" w:type="dxa"/>
        <w:jc w:val="left"/>
        <w:tblInd w:w="77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2760"/>
        <w:gridCol w:w="4890"/>
        <w:tblGridChange w:id="0">
          <w:tblGrid>
            <w:gridCol w:w="2085"/>
            <w:gridCol w:w="2760"/>
            <w:gridCol w:w="48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single"/>
                <w:rtl w:val="0"/>
              </w:rPr>
              <w:t xml:space="preserve">NOME DA EMPRESA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keepLines w:val="1"/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single"/>
                <w:rtl w:val="0"/>
              </w:rPr>
              <w:t xml:space="preserve">NOME RESPONSÁVEL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single"/>
                <w:rtl w:val="0"/>
              </w:rPr>
              <w:t xml:space="preserve">RESULTADO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keepLines w:val="1"/>
              <w:widowControl w:val="0"/>
              <w:spacing w:after="200" w:before="20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FARMALFENAS JR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keepLines w:val="1"/>
              <w:widowControl w:val="0"/>
              <w:spacing w:after="200" w:before="20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Anna Beatriz Santos Mendes</w:t>
            </w:r>
          </w:p>
          <w:p w:rsidR="00000000" w:rsidDel="00000000" w:rsidP="00000000" w:rsidRDefault="00000000" w:rsidRPr="00000000" w14:paraId="00000009">
            <w:pPr>
              <w:keepLines w:val="1"/>
              <w:widowControl w:val="0"/>
              <w:spacing w:after="200" w:before="20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Bruna Zanin</w:t>
            </w:r>
          </w:p>
          <w:p w:rsidR="00000000" w:rsidDel="00000000" w:rsidP="00000000" w:rsidRDefault="00000000" w:rsidRPr="00000000" w14:paraId="0000000A">
            <w:pPr>
              <w:keepLines w:val="1"/>
              <w:widowControl w:val="0"/>
              <w:spacing w:after="200" w:before="20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Fernanda Meirelles Motta</w:t>
            </w:r>
          </w:p>
          <w:p w:rsidR="00000000" w:rsidDel="00000000" w:rsidP="00000000" w:rsidRDefault="00000000" w:rsidRPr="00000000" w14:paraId="0000000B">
            <w:pPr>
              <w:keepLines w:val="1"/>
              <w:widowControl w:val="0"/>
              <w:spacing w:after="200" w:before="20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Gabriela Sassi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Lines w:val="1"/>
              <w:widowControl w:val="0"/>
              <w:spacing w:after="200" w:before="20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CLASSIFICADO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Lines w:val="1"/>
              <w:widowControl w:val="0"/>
              <w:spacing w:after="200" w:before="20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APEX REWARDS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Lines w:val="1"/>
              <w:widowControl w:val="0"/>
              <w:spacing w:after="200" w:before="20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Jonathan da Silva Nora Alexandre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Lines w:val="1"/>
              <w:widowControl w:val="0"/>
              <w:spacing w:after="200" w:before="20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DESCLASSIFICADO CONFORME ITEM 10.1.3 DO EDITAL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Lines w:val="1"/>
              <w:widowControl w:val="0"/>
              <w:spacing w:after="200" w:before="20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PAWGEL (PETFOOD)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Lines w:val="1"/>
              <w:widowControl w:val="0"/>
              <w:spacing w:after="200" w:before="20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Rafael Passos Domingues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Lines w:val="1"/>
              <w:widowControl w:val="0"/>
              <w:spacing w:after="200" w:before="20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DESCLASSIFICADO CONFORME ITEM 10.1.3 DO EDITAL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keepLines w:val="1"/>
              <w:widowControl w:val="0"/>
              <w:spacing w:after="200" w:before="20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PROGRAMAÇÃO JÁ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Lines w:val="1"/>
              <w:widowControl w:val="0"/>
              <w:spacing w:after="200" w:before="20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Henrique Alves do Nascimento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keepLines w:val="1"/>
              <w:widowControl w:val="0"/>
              <w:spacing w:after="200" w:before="20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DESCLASSIFICADO CONFORME ITEM 10.1.3 DO EDITAL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Lines w:val="1"/>
              <w:widowControl w:val="0"/>
              <w:spacing w:after="200" w:before="20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VALOR JÚNIOR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keepLines w:val="1"/>
              <w:widowControl w:val="0"/>
              <w:spacing w:after="200" w:before="20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Julia de Castro Valerio Silva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Lines w:val="1"/>
              <w:widowControl w:val="0"/>
              <w:spacing w:after="200" w:before="20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DESCLASSIFICADO CONFORME ITEM 10.1.3 DO EDITAL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keepLines w:val="1"/>
              <w:widowControl w:val="0"/>
              <w:spacing w:after="200" w:before="20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MYCLINIC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Lines w:val="1"/>
              <w:widowControl w:val="0"/>
              <w:spacing w:after="200" w:before="20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Leonardo Arantes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Lines w:val="1"/>
              <w:widowControl w:val="0"/>
              <w:spacing w:after="200" w:before="20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DESCLASSIFICADO CONFORME ITEM 10.1.3 DO EDITAL</w:t>
            </w:r>
          </w:p>
        </w:tc>
      </w:tr>
    </w:tbl>
    <w:p w:rsidR="00000000" w:rsidDel="00000000" w:rsidP="00000000" w:rsidRDefault="00000000" w:rsidRPr="00000000" w14:paraId="0000001C">
      <w:pPr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776" w:left="567" w:right="567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9210.0" w:type="dxa"/>
      <w:jc w:val="center"/>
      <w:tblBorders>
        <w:top w:color="000000" w:space="0" w:sz="12" w:val="single"/>
        <w:left w:color="000000" w:space="0" w:sz="12" w:val="single"/>
        <w:bottom w:color="000000" w:space="0" w:sz="4" w:val="single"/>
        <w:insideH w:color="000000" w:space="0" w:sz="4" w:val="single"/>
      </w:tblBorders>
      <w:tblLayout w:type="fixed"/>
      <w:tblLook w:val="0400"/>
    </w:tblPr>
    <w:tblGrid>
      <w:gridCol w:w="1951"/>
      <w:gridCol w:w="2268"/>
      <w:gridCol w:w="1559"/>
      <w:gridCol w:w="1560"/>
      <w:gridCol w:w="1872"/>
      <w:tblGridChange w:id="0">
        <w:tblGrid>
          <w:gridCol w:w="1951"/>
          <w:gridCol w:w="2268"/>
          <w:gridCol w:w="1559"/>
          <w:gridCol w:w="1560"/>
          <w:gridCol w:w="1872"/>
        </w:tblGrid>
      </w:tblGridChange>
    </w:tblGrid>
    <w:tr>
      <w:trPr>
        <w:cantSplit w:val="0"/>
        <w:trHeight w:val="306" w:hRule="atLeast"/>
        <w:tblHeader w:val="0"/>
      </w:trPr>
      <w:tc>
        <w:tcPr>
          <w:vMerge w:val="restart"/>
          <w:tcBorders>
            <w:top w:color="000000" w:space="0" w:sz="12" w:val="single"/>
            <w:bottom w:color="000000" w:space="0" w:sz="12" w:val="single"/>
            <w:right w:color="000000" w:space="0" w:sz="8" w:val="single"/>
          </w:tcBorders>
          <w:vAlign w:val="center"/>
        </w:tcPr>
        <w:p w:rsidR="00000000" w:rsidDel="00000000" w:rsidP="00000000" w:rsidRDefault="00000000" w:rsidRPr="00000000" w14:paraId="0000001F">
          <w:pPr>
            <w:spacing w:line="276" w:lineRule="auto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26"/>
              <w:szCs w:val="26"/>
            </w:rPr>
            <w:drawing>
              <wp:inline distB="0" distT="0" distL="0" distR="0">
                <wp:extent cx="1076325" cy="619125"/>
                <wp:effectExtent b="0" l="0" r="0" t="0"/>
                <wp:docPr id="6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56" l="-33" r="-30" t="-5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619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spacing w:line="276" w:lineRule="auto"/>
            <w:jc w:val="center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3"/>
          <w:tcBorders>
            <w:left w:color="000000" w:space="0" w:sz="8" w:val="single"/>
            <w:bottom w:color="000000" w:space="0" w:sz="8" w:val="single"/>
          </w:tcBorders>
          <w:shd w:fill="auto" w:val="clear"/>
          <w:tcMar>
            <w:left w:w="98.0" w:type="dxa"/>
          </w:tcMar>
          <w:vAlign w:val="center"/>
        </w:tcPr>
        <w:p w:rsidR="00000000" w:rsidDel="00000000" w:rsidP="00000000" w:rsidRDefault="00000000" w:rsidRPr="00000000" w14:paraId="00000021">
          <w:pPr>
            <w:spacing w:line="276" w:lineRule="auto"/>
            <w:jc w:val="center"/>
            <w:rPr>
              <w:rFonts w:ascii="Arial Narrow" w:cs="Arial Narrow" w:eastAsia="Arial Narrow" w:hAnsi="Arial Narrow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EDITAL DE PRÉ INCUBAÇÃO DO PROGRAMA DE INCUBAÇÃO DE EMPRESAS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12" w:val="single"/>
            <w:left w:color="000000" w:space="0" w:sz="8" w:val="single"/>
            <w:bottom w:color="000000" w:space="0" w:sz="12" w:val="single"/>
            <w:right w:color="000000" w:space="0" w:sz="12" w:val="single"/>
          </w:tcBorders>
          <w:tcMar>
            <w:left w:w="98.0" w:type="dxa"/>
          </w:tcMar>
          <w:vAlign w:val="center"/>
        </w:tcPr>
        <w:p w:rsidR="00000000" w:rsidDel="00000000" w:rsidP="00000000" w:rsidRDefault="00000000" w:rsidRPr="00000000" w14:paraId="00000024">
          <w:pPr>
            <w:spacing w:line="276" w:lineRule="auto"/>
            <w:jc w:val="center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</w:rPr>
            <w:drawing>
              <wp:inline distB="0" distT="0" distL="0" distR="0">
                <wp:extent cx="1009015" cy="589280"/>
                <wp:effectExtent b="0" l="0" r="0" t="0"/>
                <wp:docPr id="67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-20" l="-12" r="-12" t="-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015" cy="5892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62" w:hRule="atLeast"/>
        <w:tblHeader w:val="0"/>
      </w:trPr>
      <w:tc>
        <w:tcPr>
          <w:vMerge w:val="continue"/>
          <w:tcBorders>
            <w:top w:color="000000" w:space="0" w:sz="12" w:val="single"/>
            <w:bottom w:color="000000" w:space="0" w:sz="12" w:val="single"/>
            <w:right w:color="000000" w:space="0" w:sz="8" w:val="single"/>
          </w:tcBorders>
          <w:vAlign w:val="center"/>
        </w:tcPr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8" w:val="single"/>
            <w:left w:color="000000" w:space="0" w:sz="8" w:val="single"/>
          </w:tcBorders>
          <w:shd w:fill="auto" w:val="clear"/>
          <w:tcMar>
            <w:left w:w="98.0" w:type="dxa"/>
          </w:tcMar>
          <w:vAlign w:val="center"/>
        </w:tcPr>
        <w:p w:rsidR="00000000" w:rsidDel="00000000" w:rsidP="00000000" w:rsidRDefault="00000000" w:rsidRPr="00000000" w14:paraId="00000026">
          <w:pPr>
            <w:spacing w:line="276" w:lineRule="auto"/>
            <w:rPr>
              <w:rFonts w:ascii="Arial Narrow" w:cs="Arial Narrow" w:eastAsia="Arial Narrow" w:hAnsi="Arial Narrow"/>
              <w:b w:val="1"/>
            </w:rPr>
          </w:pPr>
          <w:r w:rsidDel="00000000" w:rsidR="00000000" w:rsidRPr="00000000">
            <w:rPr>
              <w:rFonts w:ascii="Arial Narrow" w:cs="Arial Narrow" w:eastAsia="Arial Narrow" w:hAnsi="Arial Narrow"/>
              <w:sz w:val="18"/>
              <w:szCs w:val="18"/>
              <w:rtl w:val="0"/>
            </w:rPr>
            <w:t xml:space="preserve">Atualização: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8" w:val="single"/>
            <w:left w:color="000000" w:space="0" w:sz="8" w:val="single"/>
          </w:tcBorders>
          <w:shd w:fill="auto" w:val="clear"/>
          <w:tcMar>
            <w:left w:w="98.0" w:type="dxa"/>
          </w:tcMar>
          <w:vAlign w:val="center"/>
        </w:tcPr>
        <w:p w:rsidR="00000000" w:rsidDel="00000000" w:rsidP="00000000" w:rsidRDefault="00000000" w:rsidRPr="00000000" w14:paraId="00000027">
          <w:pPr>
            <w:spacing w:line="276" w:lineRule="auto"/>
            <w:rPr>
              <w:rFonts w:ascii="Arial Narrow" w:cs="Arial Narrow" w:eastAsia="Arial Narrow" w:hAnsi="Arial Narrow"/>
            </w:rPr>
          </w:pPr>
          <w:r w:rsidDel="00000000" w:rsidR="00000000" w:rsidRPr="00000000">
            <w:rPr>
              <w:rFonts w:ascii="Arial Narrow" w:cs="Arial Narrow" w:eastAsia="Arial Narrow" w:hAnsi="Arial Narrow"/>
              <w:sz w:val="18"/>
              <w:szCs w:val="18"/>
              <w:rtl w:val="0"/>
            </w:rPr>
            <w:t xml:space="preserve">Versão: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8" w:val="single"/>
            <w:left w:color="000000" w:space="0" w:sz="8" w:val="single"/>
          </w:tcBorders>
          <w:shd w:fill="auto" w:val="clear"/>
          <w:tcMar>
            <w:left w:w="98.0" w:type="dxa"/>
          </w:tcMar>
          <w:vAlign w:val="center"/>
        </w:tcPr>
        <w:p w:rsidR="00000000" w:rsidDel="00000000" w:rsidP="00000000" w:rsidRDefault="00000000" w:rsidRPr="00000000" w14:paraId="00000028">
          <w:pPr>
            <w:spacing w:line="276" w:lineRule="auto"/>
            <w:rPr>
              <w:rFonts w:ascii="Arial Narrow" w:cs="Arial Narrow" w:eastAsia="Arial Narrow" w:hAnsi="Arial Narrow"/>
            </w:rPr>
          </w:pPr>
          <w:r w:rsidDel="00000000" w:rsidR="00000000" w:rsidRPr="00000000">
            <w:rPr>
              <w:rFonts w:ascii="Arial Narrow" w:cs="Arial Narrow" w:eastAsia="Arial Narrow" w:hAnsi="Arial Narrow"/>
              <w:sz w:val="18"/>
              <w:szCs w:val="18"/>
              <w:rtl w:val="0"/>
            </w:rPr>
            <w:t xml:space="preserve">Págs: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12" w:val="single"/>
            <w:left w:color="000000" w:space="0" w:sz="8" w:val="single"/>
            <w:bottom w:color="000000" w:space="0" w:sz="12" w:val="single"/>
            <w:right w:color="000000" w:space="0" w:sz="12" w:val="single"/>
          </w:tcBorders>
          <w:tcMar>
            <w:left w:w="98.0" w:type="dxa"/>
          </w:tcMar>
          <w:vAlign w:val="center"/>
        </w:tcPr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 Narrow" w:cs="Arial Narrow" w:eastAsia="Arial Narrow" w:hAnsi="Arial Narrow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75" w:hRule="atLeast"/>
        <w:tblHeader w:val="0"/>
      </w:trPr>
      <w:tc>
        <w:tcPr>
          <w:vMerge w:val="continue"/>
          <w:tcBorders>
            <w:top w:color="000000" w:space="0" w:sz="12" w:val="single"/>
            <w:bottom w:color="000000" w:space="0" w:sz="12" w:val="single"/>
            <w:right w:color="000000" w:space="0" w:sz="8" w:val="single"/>
          </w:tcBorders>
          <w:vAlign w:val="center"/>
        </w:tcPr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 Narrow" w:cs="Arial Narrow" w:eastAsia="Arial Narrow" w:hAnsi="Arial Narrow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8" w:val="single"/>
            <w:bottom w:color="000000" w:space="0" w:sz="12" w:val="single"/>
          </w:tcBorders>
          <w:shd w:fill="auto" w:val="clear"/>
          <w:tcMar>
            <w:left w:w="98.0" w:type="dxa"/>
          </w:tcMar>
          <w:vAlign w:val="center"/>
        </w:tcPr>
        <w:p w:rsidR="00000000" w:rsidDel="00000000" w:rsidP="00000000" w:rsidRDefault="00000000" w:rsidRPr="00000000" w14:paraId="0000002B">
          <w:pPr>
            <w:spacing w:line="276" w:lineRule="auto"/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17/12/2024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8" w:val="single"/>
            <w:bottom w:color="000000" w:space="0" w:sz="12" w:val="single"/>
          </w:tcBorders>
          <w:shd w:fill="auto" w:val="clear"/>
          <w:tcMar>
            <w:left w:w="98.0" w:type="dxa"/>
          </w:tcMar>
          <w:vAlign w:val="center"/>
        </w:tcPr>
        <w:p w:rsidR="00000000" w:rsidDel="00000000" w:rsidP="00000000" w:rsidRDefault="00000000" w:rsidRPr="00000000" w14:paraId="0000002C">
          <w:pPr>
            <w:spacing w:line="276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 Narrow" w:cs="Arial Narrow" w:eastAsia="Arial Narrow" w:hAnsi="Arial Narrow"/>
              <w:rtl w:val="0"/>
            </w:rPr>
            <w:t xml:space="preserve">01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8" w:val="single"/>
            <w:bottom w:color="000000" w:space="0" w:sz="12" w:val="single"/>
          </w:tcBorders>
          <w:shd w:fill="auto" w:val="clear"/>
          <w:tcMar>
            <w:left w:w="98.0" w:type="dxa"/>
          </w:tcMar>
          <w:vAlign w:val="center"/>
        </w:tcPr>
        <w:p w:rsidR="00000000" w:rsidDel="00000000" w:rsidP="00000000" w:rsidRDefault="00000000" w:rsidRPr="00000000" w14:paraId="0000002D">
          <w:pPr>
            <w:spacing w:line="276" w:lineRule="auto"/>
            <w:jc w:val="center"/>
            <w:rPr>
              <w:rFonts w:ascii="Arial Narrow" w:cs="Arial Narrow" w:eastAsia="Arial Narrow" w:hAnsi="Arial Narrow"/>
            </w:rPr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 Narrow" w:cs="Arial Narrow" w:eastAsia="Arial Narrow" w:hAnsi="Arial Narrow"/>
              <w:rtl w:val="0"/>
            </w:rPr>
            <w:t xml:space="preserve"> de 1</w:t>
          </w:r>
        </w:p>
      </w:tc>
      <w:tc>
        <w:tcPr>
          <w:vMerge w:val="continue"/>
          <w:tcBorders>
            <w:top w:color="000000" w:space="0" w:sz="12" w:val="single"/>
            <w:left w:color="000000" w:space="0" w:sz="8" w:val="single"/>
            <w:bottom w:color="000000" w:space="0" w:sz="12" w:val="single"/>
            <w:right w:color="000000" w:space="0" w:sz="12" w:val="single"/>
          </w:tcBorders>
          <w:tcMar>
            <w:left w:w="98.0" w:type="dxa"/>
          </w:tcMar>
          <w:vAlign w:val="center"/>
        </w:tcPr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 Narrow" w:cs="Arial Narrow" w:eastAsia="Arial Narrow" w:hAnsi="Arial Narrow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overflowPunct w:val="0"/>
      <w:autoSpaceDE w:val="0"/>
      <w:textAlignment w:val="baseline"/>
    </w:p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qFormat w:val="1"/>
  </w:style>
  <w:style w:type="character" w:styleId="WW8Num1z1" w:customStyle="1">
    <w:name w:val="WW8Num1z1"/>
    <w:qFormat w:val="1"/>
  </w:style>
  <w:style w:type="character" w:styleId="WW8Num1z2" w:customStyle="1">
    <w:name w:val="WW8Num1z2"/>
    <w:qFormat w:val="1"/>
  </w:style>
  <w:style w:type="character" w:styleId="WW8Num1z3" w:customStyle="1">
    <w:name w:val="WW8Num1z3"/>
    <w:qFormat w:val="1"/>
  </w:style>
  <w:style w:type="character" w:styleId="WW8Num1z4" w:customStyle="1">
    <w:name w:val="WW8Num1z4"/>
    <w:qFormat w:val="1"/>
  </w:style>
  <w:style w:type="character" w:styleId="WW8Num1z5" w:customStyle="1">
    <w:name w:val="WW8Num1z5"/>
    <w:qFormat w:val="1"/>
  </w:style>
  <w:style w:type="character" w:styleId="WW8Num1z6" w:customStyle="1">
    <w:name w:val="WW8Num1z6"/>
    <w:qFormat w:val="1"/>
  </w:style>
  <w:style w:type="character" w:styleId="WW8Num1z7" w:customStyle="1">
    <w:name w:val="WW8Num1z7"/>
    <w:qFormat w:val="1"/>
  </w:style>
  <w:style w:type="character" w:styleId="WW8Num1z8" w:customStyle="1">
    <w:name w:val="WW8Num1z8"/>
    <w:qFormat w:val="1"/>
  </w:style>
  <w:style w:type="character" w:styleId="WW8Num2z0" w:customStyle="1">
    <w:name w:val="WW8Num2z0"/>
    <w:qFormat w:val="1"/>
    <w:rPr>
      <w:rFonts w:ascii="Symbol" w:cs="Times New Roman" w:eastAsia="Times New Roman" w:hAnsi="Symbol"/>
    </w:rPr>
  </w:style>
  <w:style w:type="character" w:styleId="WW8Num2z1" w:customStyle="1">
    <w:name w:val="WW8Num2z1"/>
    <w:qFormat w:val="1"/>
    <w:rPr>
      <w:rFonts w:ascii="Courier New" w:cs="Courier New" w:hAnsi="Courier New"/>
    </w:rPr>
  </w:style>
  <w:style w:type="character" w:styleId="WW8Num2z2" w:customStyle="1">
    <w:name w:val="WW8Num2z2"/>
    <w:qFormat w:val="1"/>
    <w:rPr>
      <w:rFonts w:ascii="Wingdings" w:cs="Wingdings" w:hAnsi="Wingdings"/>
    </w:rPr>
  </w:style>
  <w:style w:type="character" w:styleId="WW8Num2z3" w:customStyle="1">
    <w:name w:val="WW8Num2z3"/>
    <w:qFormat w:val="1"/>
    <w:rPr>
      <w:rFonts w:ascii="Symbol" w:cs="Symbol" w:hAnsi="Symbol"/>
    </w:rPr>
  </w:style>
  <w:style w:type="character" w:styleId="WW8Num3z0" w:customStyle="1">
    <w:name w:val="WW8Num3z0"/>
    <w:qFormat w:val="1"/>
    <w:rPr>
      <w:rFonts w:ascii="Arial" w:cs="Arial" w:hAnsi="Arial"/>
      <w:b w:val="0"/>
      <w:i w:val="0"/>
      <w:sz w:val="20"/>
    </w:rPr>
  </w:style>
  <w:style w:type="character" w:styleId="WW8Num3z1" w:customStyle="1">
    <w:name w:val="WW8Num3z1"/>
    <w:qFormat w:val="1"/>
  </w:style>
  <w:style w:type="character" w:styleId="WW8Num4z0" w:customStyle="1">
    <w:name w:val="WW8Num4z0"/>
    <w:qFormat w:val="1"/>
    <w:rPr>
      <w:rFonts w:ascii="Arial" w:cs="Arial" w:hAnsi="Arial"/>
      <w:b w:val="0"/>
      <w:color w:val="000000"/>
      <w:sz w:val="19"/>
    </w:rPr>
  </w:style>
  <w:style w:type="character" w:styleId="WW8Num4z1" w:customStyle="1">
    <w:name w:val="WW8Num4z1"/>
    <w:qFormat w:val="1"/>
  </w:style>
  <w:style w:type="character" w:styleId="WW8Num4z2" w:customStyle="1">
    <w:name w:val="WW8Num4z2"/>
    <w:qFormat w:val="1"/>
  </w:style>
  <w:style w:type="character" w:styleId="WW8Num4z3" w:customStyle="1">
    <w:name w:val="WW8Num4z3"/>
    <w:qFormat w:val="1"/>
  </w:style>
  <w:style w:type="character" w:styleId="WW8Num4z4" w:customStyle="1">
    <w:name w:val="WW8Num4z4"/>
    <w:qFormat w:val="1"/>
  </w:style>
  <w:style w:type="character" w:styleId="WW8Num4z5" w:customStyle="1">
    <w:name w:val="WW8Num4z5"/>
    <w:qFormat w:val="1"/>
  </w:style>
  <w:style w:type="character" w:styleId="WW8Num4z6" w:customStyle="1">
    <w:name w:val="WW8Num4z6"/>
    <w:qFormat w:val="1"/>
  </w:style>
  <w:style w:type="character" w:styleId="WW8Num4z7" w:customStyle="1">
    <w:name w:val="WW8Num4z7"/>
    <w:qFormat w:val="1"/>
  </w:style>
  <w:style w:type="character" w:styleId="WW8Num4z8" w:customStyle="1">
    <w:name w:val="WW8Num4z8"/>
    <w:qFormat w:val="1"/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MAN-2" w:customStyle="1">
    <w:name w:val="MAN-2"/>
    <w:basedOn w:val="Normal"/>
    <w:qFormat w:val="1"/>
    <w:pPr>
      <w:spacing w:after="100" w:before="100"/>
    </w:pPr>
    <w:rPr>
      <w:rFonts w:ascii="Arial" w:cs="Arial" w:hAnsi="Arial"/>
      <w:b w:val="1"/>
      <w:color w:val="000000"/>
      <w:sz w:val="24"/>
    </w:rPr>
  </w:style>
  <w:style w:type="paragraph" w:styleId="Recuodecorpodetexto">
    <w:name w:val="Body Text Indent"/>
    <w:basedOn w:val="Normal"/>
    <w:pPr>
      <w:overflowPunct w:val="1"/>
      <w:ind w:left="993"/>
      <w:textAlignment w:val="auto"/>
    </w:pPr>
    <w:rPr>
      <w:rFonts w:ascii="Arial" w:cs="Arial" w:hAnsi="Arial"/>
      <w:b w:val="1"/>
      <w:color w:val="000000"/>
      <w:sz w:val="18"/>
    </w:rPr>
  </w:style>
  <w:style w:type="paragraph" w:styleId="Textodebalo">
    <w:name w:val="Balloon Text"/>
    <w:basedOn w:val="Normal"/>
    <w:qFormat w:val="1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 w:val="1"/>
    <w:rPr>
      <w:sz w:val="24"/>
      <w:szCs w:val="24"/>
    </w:rPr>
  </w:style>
  <w:style w:type="paragraph" w:styleId="Contedodoquadro" w:customStyle="1">
    <w:name w:val="Conteúdo do quadro"/>
    <w:basedOn w:val="Normal"/>
    <w:qFormat w:val="1"/>
  </w:style>
  <w:style w:type="paragraph" w:styleId="Contedodatabela" w:customStyle="1">
    <w:name w:val="Conteúdo da tabela"/>
    <w:basedOn w:val="Normal"/>
    <w:qFormat w:val="1"/>
    <w:pPr>
      <w:suppressLineNumbers w:val="1"/>
    </w:pPr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numbering" w:styleId="WW8Num1" w:customStyle="1">
    <w:name w:val="WW8Num1"/>
    <w:qFormat w:val="1"/>
  </w:style>
  <w:style w:type="numbering" w:styleId="WW8Num2" w:customStyle="1">
    <w:name w:val="WW8Num2"/>
    <w:qFormat w:val="1"/>
  </w:style>
  <w:style w:type="numbering" w:styleId="WW8Num3" w:customStyle="1">
    <w:name w:val="WW8Num3"/>
    <w:qFormat w:val="1"/>
  </w:style>
  <w:style w:type="numbering" w:styleId="WW8Num4" w:customStyle="1">
    <w:name w:val="WW8Num4"/>
    <w:qFormat w:val="1"/>
  </w:style>
  <w:style w:type="table" w:styleId="Tabelacomgrade">
    <w:name w:val="Table Grid"/>
    <w:basedOn w:val="Tabelanormal"/>
    <w:uiPriority w:val="39"/>
    <w:rsid w:val="00202C8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93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3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93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lIAbKsMhlnjqjGYU1NsbGIU57w==">CgMxLjA4AHIhMXAtSW84RXc3ams1MWdubWlfY1czYi1OaFVTWnVqYmZl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2024-12-06T12:14:00Z</dcterms:created>
  <dc:creator>Vania Maria Correa Campos</dc:creator>
</cp:coreProperties>
</file>