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71572" w14:textId="6E7F1E94" w:rsidR="00B85455" w:rsidRDefault="00A75CCF">
      <w:pPr>
        <w:jc w:val="center"/>
        <w:rPr>
          <w:rFonts w:ascii="Arial" w:eastAsia="Arial" w:hAnsi="Arial"/>
          <w:sz w:val="20"/>
          <w:szCs w:val="20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A1B87D8" wp14:editId="48AEA1B9">
                <wp:simplePos x="0" y="0"/>
                <wp:positionH relativeFrom="column">
                  <wp:posOffset>-274955</wp:posOffset>
                </wp:positionH>
                <wp:positionV relativeFrom="paragraph">
                  <wp:posOffset>-168275</wp:posOffset>
                </wp:positionV>
                <wp:extent cx="998220" cy="846455"/>
                <wp:effectExtent l="0" t="0" r="0" b="0"/>
                <wp:wrapNone/>
                <wp:docPr id="1" name="_x005F_x0000_s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8220" cy="84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C79B26" w14:textId="6C1732E5" w:rsidR="00B85455" w:rsidRDefault="00A75CCF">
                            <w:pPr>
                              <w:ind w:right="53"/>
                              <w:jc w:val="center"/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9B18DEC" wp14:editId="1A19D543">
                                  <wp:extent cx="797560" cy="76073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560" cy="760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A1B87D8" id="_x005F_x0000_s1030" o:spid="_x0000_s1026" style="position:absolute;left:0;text-align:left;margin-left:-21.65pt;margin-top:-13.25pt;width:78.6pt;height:66.6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" stroked="f">
                <v:textbox>
                  <w:txbxContent>
                    <w:p w14:paraId="68C79B26" w14:textId="6C1732E5" w:rsidR="00B85455" w:rsidRDefault="00A75CCF">
                      <w:pPr>
                        <w:ind w:right="53"/>
                        <w:jc w:val="center"/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69B18DEC" wp14:editId="1A19D543">
                            <wp:extent cx="797560" cy="76073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560" cy="760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D373BF7" wp14:editId="5428D8FF">
                <wp:simplePos x="0" y="0"/>
                <wp:positionH relativeFrom="column">
                  <wp:posOffset>4681855</wp:posOffset>
                </wp:positionH>
                <wp:positionV relativeFrom="paragraph">
                  <wp:posOffset>-168275</wp:posOffset>
                </wp:positionV>
                <wp:extent cx="1604645" cy="923925"/>
                <wp:effectExtent l="0" t="0" r="0" b="0"/>
                <wp:wrapNone/>
                <wp:docPr id="5" name="_x005F_x0000_s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464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96F07A" w14:textId="12E1FCE3" w:rsidR="00B85455" w:rsidRDefault="00A75CCF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B9E95E3" wp14:editId="3E27AB43">
                                  <wp:extent cx="841375" cy="680085"/>
                                  <wp:effectExtent l="0" t="0" r="0" b="0"/>
                                  <wp:docPr id="4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1375" cy="680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D373BF7" id="_x005F_x0000_s1031" o:spid="_x0000_s1027" style="position:absolute;left:0;text-align:left;margin-left:368.65pt;margin-top:-13.25pt;width:126.35pt;height:72.7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" stroked="f">
                <v:textbox>
                  <w:txbxContent>
                    <w:p w14:paraId="7C96F07A" w14:textId="12E1FCE3" w:rsidR="00B85455" w:rsidRDefault="00A75CCF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5B9E95E3" wp14:editId="3E27AB43">
                            <wp:extent cx="841375" cy="680085"/>
                            <wp:effectExtent l="0" t="0" r="0" b="0"/>
                            <wp:docPr id="4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1375" cy="680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E1FED">
        <w:rPr>
          <w:rFonts w:ascii="Arial" w:eastAsia="Arial" w:hAnsi="Arial"/>
          <w:b/>
          <w:sz w:val="20"/>
          <w:szCs w:val="20"/>
        </w:rPr>
        <w:t>MINISTÉRIO DA EDUCAÇÃO</w:t>
      </w:r>
    </w:p>
    <w:p w14:paraId="56FE8730" w14:textId="77777777" w:rsidR="00B85455" w:rsidRDefault="00EE1FED">
      <w:pPr>
        <w:jc w:val="center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b/>
          <w:sz w:val="20"/>
          <w:szCs w:val="20"/>
        </w:rPr>
        <w:t>Universidade Federal de Alfenas - UNIFAL-MG</w:t>
      </w:r>
    </w:p>
    <w:p w14:paraId="7D950EEE" w14:textId="77777777" w:rsidR="00B85455" w:rsidRDefault="00EE1FED">
      <w:pPr>
        <w:jc w:val="center"/>
        <w:rPr>
          <w:rFonts w:ascii="Arial" w:eastAsia="Arial" w:hAnsi="Arial"/>
          <w:sz w:val="16"/>
          <w:szCs w:val="16"/>
        </w:rPr>
      </w:pPr>
      <w:r>
        <w:rPr>
          <w:rFonts w:ascii="Arial" w:eastAsia="Arial" w:hAnsi="Arial"/>
          <w:sz w:val="16"/>
          <w:szCs w:val="16"/>
        </w:rPr>
        <w:t xml:space="preserve">Rua Gabriel Monteiro da Silva, 700 </w:t>
      </w:r>
      <w:proofErr w:type="gramStart"/>
      <w:r>
        <w:rPr>
          <w:rFonts w:ascii="Arial" w:eastAsia="Arial" w:hAnsi="Arial"/>
          <w:sz w:val="16"/>
          <w:szCs w:val="16"/>
        </w:rPr>
        <w:t xml:space="preserve">  .</w:t>
      </w:r>
      <w:proofErr w:type="gramEnd"/>
      <w:r>
        <w:rPr>
          <w:rFonts w:ascii="Arial" w:eastAsia="Arial" w:hAnsi="Arial"/>
          <w:sz w:val="16"/>
          <w:szCs w:val="16"/>
        </w:rPr>
        <w:t xml:space="preserve">   Alfenas/MG </w:t>
      </w:r>
      <w:proofErr w:type="gramStart"/>
      <w:r>
        <w:rPr>
          <w:rFonts w:ascii="Arial" w:eastAsia="Arial" w:hAnsi="Arial"/>
          <w:sz w:val="16"/>
          <w:szCs w:val="16"/>
        </w:rPr>
        <w:t xml:space="preserve">  .</w:t>
      </w:r>
      <w:proofErr w:type="gramEnd"/>
      <w:r>
        <w:rPr>
          <w:rFonts w:ascii="Arial" w:eastAsia="Arial" w:hAnsi="Arial"/>
          <w:sz w:val="16"/>
          <w:szCs w:val="16"/>
        </w:rPr>
        <w:t xml:space="preserve">   CEP 37130-001</w:t>
      </w:r>
    </w:p>
    <w:p w14:paraId="5A6AC023" w14:textId="77777777" w:rsidR="00B85455" w:rsidRDefault="00EE1FED">
      <w:pPr>
        <w:jc w:val="center"/>
        <w:rPr>
          <w:rFonts w:ascii="Arial" w:eastAsia="Arial" w:hAnsi="Arial"/>
          <w:sz w:val="16"/>
          <w:szCs w:val="16"/>
        </w:rPr>
      </w:pPr>
      <w:r>
        <w:rPr>
          <w:rFonts w:ascii="Arial" w:eastAsia="Arial" w:hAnsi="Arial"/>
          <w:sz w:val="16"/>
          <w:szCs w:val="16"/>
        </w:rPr>
        <w:t>Fone: (35) 3701-</w:t>
      </w:r>
      <w:proofErr w:type="gramStart"/>
      <w:r>
        <w:rPr>
          <w:rFonts w:ascii="Arial" w:eastAsia="Arial" w:hAnsi="Arial"/>
          <w:sz w:val="16"/>
          <w:szCs w:val="16"/>
        </w:rPr>
        <w:t>9013 .</w:t>
      </w:r>
      <w:proofErr w:type="gramEnd"/>
      <w:r>
        <w:rPr>
          <w:rFonts w:ascii="Arial" w:eastAsia="Arial" w:hAnsi="Arial"/>
          <w:sz w:val="16"/>
          <w:szCs w:val="16"/>
        </w:rPr>
        <w:t xml:space="preserve">   dri@unifal-mg.edu.br</w:t>
      </w:r>
    </w:p>
    <w:p w14:paraId="4C59EC56" w14:textId="77777777" w:rsidR="00B85455" w:rsidRDefault="00EE1FED">
      <w:pPr>
        <w:jc w:val="center"/>
        <w:rPr>
          <w:rFonts w:ascii="Arial" w:eastAsia="Arial" w:hAnsi="Arial"/>
          <w:sz w:val="16"/>
          <w:szCs w:val="16"/>
        </w:rPr>
      </w:pPr>
      <w:r>
        <w:rPr>
          <w:rFonts w:ascii="Arial" w:eastAsia="Arial" w:hAnsi="Arial"/>
          <w:sz w:val="16"/>
          <w:szCs w:val="16"/>
        </w:rPr>
        <w:t>www.unifal-mg.edu.br/dri/estagio/</w:t>
      </w:r>
    </w:p>
    <w:p w14:paraId="30CC6F1E" w14:textId="77777777" w:rsidR="00B85455" w:rsidRDefault="00EE1FED">
      <w:r>
        <w:rPr>
          <w:lang w:eastAsia="pt-BR"/>
        </w:rPr>
        <w:t xml:space="preserve">                                                                 </w:t>
      </w:r>
    </w:p>
    <w:p w14:paraId="2DCF9D81" w14:textId="77777777" w:rsidR="00B85455" w:rsidRDefault="00EE1FED">
      <w:pPr>
        <w:pStyle w:val="Ttulo3"/>
        <w:tabs>
          <w:tab w:val="left" w:pos="0"/>
        </w:tabs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TERMO DE COMPROMISSO DE ESTÁGIO OBRIGATÓRIO </w:t>
      </w:r>
    </w:p>
    <w:p w14:paraId="10DA1BE8" w14:textId="77777777" w:rsidR="00B85455" w:rsidRDefault="00EE1FED">
      <w:pPr>
        <w:pStyle w:val="Ttulo3"/>
        <w:tabs>
          <w:tab w:val="left" w:pos="0"/>
        </w:tabs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(Estágio Realizado na UNIFAL-MG)</w:t>
      </w:r>
    </w:p>
    <w:p w14:paraId="1A6D560C" w14:textId="77777777" w:rsidR="00B85455" w:rsidRDefault="00B85455">
      <w:pPr>
        <w:tabs>
          <w:tab w:val="left" w:pos="0"/>
        </w:tabs>
      </w:pPr>
    </w:p>
    <w:tbl>
      <w:tblPr>
        <w:tblW w:w="9356" w:type="dxa"/>
        <w:tblInd w:w="-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6"/>
        <w:gridCol w:w="1109"/>
        <w:gridCol w:w="16"/>
        <w:gridCol w:w="1607"/>
        <w:gridCol w:w="3258"/>
      </w:tblGrid>
      <w:tr w:rsidR="00B85455" w14:paraId="37B8B6E4" w14:textId="77777777" w:rsidTr="00D61602">
        <w:trPr>
          <w:trHeight w:hRule="exact" w:val="284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AB7C3" w14:textId="77777777" w:rsidR="00B85455" w:rsidRDefault="00EE1FED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CONCEDENTE: 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UNIVERSIDADE FEDERAL DE ALFENAS - UNIFAL-MG</w:t>
            </w:r>
          </w:p>
        </w:tc>
      </w:tr>
      <w:tr w:rsidR="00B85455" w14:paraId="5C71A03A" w14:textId="77777777" w:rsidTr="00D61602">
        <w:trPr>
          <w:trHeight w:hRule="exact" w:val="284"/>
        </w:trPr>
        <w:tc>
          <w:tcPr>
            <w:tcW w:w="93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D16D4" w14:textId="77777777" w:rsidR="00B85455" w:rsidRDefault="00EE1FE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Endereço: Gabriel Monteiro da Silva, 700 - Centro</w:t>
            </w:r>
          </w:p>
        </w:tc>
      </w:tr>
      <w:tr w:rsidR="00B85455" w14:paraId="5391A269" w14:textId="77777777" w:rsidTr="00D61602">
        <w:trPr>
          <w:trHeight w:hRule="exact" w:val="284"/>
        </w:trPr>
        <w:tc>
          <w:tcPr>
            <w:tcW w:w="3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1CA96A" w14:textId="77777777" w:rsidR="00B85455" w:rsidRDefault="00EE1FE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Cidade: Alfenas</w:t>
            </w:r>
          </w:p>
        </w:tc>
        <w:tc>
          <w:tcPr>
            <w:tcW w:w="11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9C00E6" w14:textId="77777777" w:rsidR="00B85455" w:rsidRDefault="00EE1FED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UF: MG</w:t>
            </w:r>
          </w:p>
        </w:tc>
        <w:tc>
          <w:tcPr>
            <w:tcW w:w="162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DB7D01" w14:textId="77777777" w:rsidR="00B85455" w:rsidRDefault="00EE1FED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CEP: 37130-001</w:t>
            </w:r>
          </w:p>
        </w:tc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7562D" w14:textId="77777777" w:rsidR="00B85455" w:rsidRDefault="00EE1FED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CNPJ: </w:t>
            </w:r>
            <w:r>
              <w:rPr>
                <w:rFonts w:ascii="Arial" w:hAnsi="Arial"/>
                <w:sz w:val="20"/>
                <w:szCs w:val="20"/>
              </w:rPr>
              <w:t>17.879.859/0001-15</w:t>
            </w:r>
          </w:p>
        </w:tc>
      </w:tr>
      <w:tr w:rsidR="00B85455" w14:paraId="3437561D" w14:textId="77777777" w:rsidTr="00D61602">
        <w:trPr>
          <w:trHeight w:hRule="exact" w:val="733"/>
        </w:trPr>
        <w:tc>
          <w:tcPr>
            <w:tcW w:w="93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07A7A" w14:textId="64ACA677" w:rsidR="00B85455" w:rsidRDefault="00EE1FED" w:rsidP="00753F5B">
            <w:p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Representada pelo Reitor, </w:t>
            </w:r>
            <w:r w:rsidR="006A52F9" w:rsidRPr="006A52F9">
              <w:rPr>
                <w:rFonts w:ascii="Arial" w:hAnsi="Arial"/>
                <w:b/>
                <w:sz w:val="20"/>
                <w:szCs w:val="20"/>
              </w:rPr>
              <w:t>Alessandro Antônio Costa Pereira</w:t>
            </w:r>
            <w:r w:rsidR="00753F5B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753F5B">
              <w:rPr>
                <w:rFonts w:ascii="Arial" w:eastAsia="Arial" w:hAnsi="Arial"/>
                <w:sz w:val="20"/>
                <w:szCs w:val="20"/>
              </w:rPr>
              <w:t xml:space="preserve">e neste ato pelo docente membro da Comissão de Estágio do Curso de Farmácia, Prof. Dr. </w:t>
            </w:r>
            <w:proofErr w:type="spellStart"/>
            <w:r w:rsidR="00753F5B">
              <w:rPr>
                <w:rFonts w:ascii="Arial" w:eastAsia="Arial" w:hAnsi="Arial"/>
                <w:sz w:val="20"/>
                <w:szCs w:val="20"/>
              </w:rPr>
              <w:t>Rudy</w:t>
            </w:r>
            <w:proofErr w:type="spellEnd"/>
            <w:r w:rsidR="00753F5B">
              <w:rPr>
                <w:rFonts w:ascii="Arial" w:eastAsia="Arial" w:hAnsi="Arial"/>
                <w:sz w:val="20"/>
                <w:szCs w:val="20"/>
              </w:rPr>
              <w:t xml:space="preserve"> </w:t>
            </w:r>
            <w:proofErr w:type="spellStart"/>
            <w:r w:rsidR="00753F5B">
              <w:rPr>
                <w:rFonts w:ascii="Arial" w:eastAsia="Arial" w:hAnsi="Arial"/>
                <w:sz w:val="20"/>
                <w:szCs w:val="20"/>
              </w:rPr>
              <w:t>Bonfilio</w:t>
            </w:r>
            <w:proofErr w:type="spellEnd"/>
            <w:r w:rsidR="00753F5B">
              <w:rPr>
                <w:rFonts w:ascii="Arial" w:eastAsia="Arial" w:hAnsi="Arial"/>
                <w:sz w:val="20"/>
                <w:szCs w:val="20"/>
              </w:rPr>
              <w:t>, por delegação de competência para conferência e assinatura de termos de estágio (Ofício nº 2/2025/FCF/Reitoria/</w:t>
            </w:r>
            <w:proofErr w:type="spellStart"/>
            <w:r w:rsidR="00753F5B">
              <w:rPr>
                <w:rFonts w:ascii="Arial" w:eastAsia="Arial" w:hAnsi="Arial"/>
                <w:sz w:val="20"/>
                <w:szCs w:val="20"/>
              </w:rPr>
              <w:t>Unifal</w:t>
            </w:r>
            <w:proofErr w:type="spellEnd"/>
            <w:r w:rsidR="00753F5B">
              <w:rPr>
                <w:rFonts w:ascii="Arial" w:eastAsia="Arial" w:hAnsi="Arial"/>
                <w:sz w:val="20"/>
                <w:szCs w:val="20"/>
              </w:rPr>
              <w:t xml:space="preserve">-MG). </w:t>
            </w:r>
          </w:p>
        </w:tc>
      </w:tr>
      <w:tr w:rsidR="00B85455" w14:paraId="016C27EA" w14:textId="77777777" w:rsidTr="00D61602">
        <w:trPr>
          <w:trHeight w:hRule="exact" w:val="284"/>
        </w:trPr>
        <w:tc>
          <w:tcPr>
            <w:tcW w:w="93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6E6D" w14:textId="77777777" w:rsidR="00B85455" w:rsidRPr="00D61602" w:rsidRDefault="00EE1FED">
            <w:pPr>
              <w:rPr>
                <w:rFonts w:ascii="Arial" w:hAnsi="Arial"/>
                <w:b/>
                <w:sz w:val="20"/>
                <w:szCs w:val="20"/>
                <w:highlight w:val="yellow"/>
              </w:rPr>
            </w:pPr>
            <w:r w:rsidRPr="00D61602">
              <w:rPr>
                <w:rFonts w:ascii="Arial" w:hAnsi="Arial"/>
                <w:b/>
                <w:sz w:val="20"/>
                <w:szCs w:val="20"/>
                <w:highlight w:val="yellow"/>
              </w:rPr>
              <w:t xml:space="preserve">ESTAGIÁRIO(A):  </w:t>
            </w:r>
          </w:p>
        </w:tc>
      </w:tr>
      <w:tr w:rsidR="00B85455" w14:paraId="21054835" w14:textId="77777777" w:rsidTr="00D61602">
        <w:trPr>
          <w:trHeight w:hRule="exact" w:val="284"/>
        </w:trPr>
        <w:tc>
          <w:tcPr>
            <w:tcW w:w="93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3E718" w14:textId="77777777" w:rsidR="00B85455" w:rsidRPr="00D61602" w:rsidRDefault="00EE1FED">
            <w:pPr>
              <w:rPr>
                <w:rFonts w:ascii="Arial" w:hAnsi="Arial"/>
                <w:sz w:val="20"/>
                <w:szCs w:val="20"/>
                <w:highlight w:val="yellow"/>
              </w:rPr>
            </w:pPr>
            <w:r w:rsidRPr="00D61602">
              <w:rPr>
                <w:rFonts w:ascii="Arial" w:hAnsi="Arial"/>
                <w:sz w:val="20"/>
                <w:szCs w:val="20"/>
                <w:highlight w:val="yellow"/>
              </w:rPr>
              <w:t xml:space="preserve">Rua: </w:t>
            </w:r>
          </w:p>
        </w:tc>
      </w:tr>
      <w:tr w:rsidR="00B85455" w14:paraId="78EB1C77" w14:textId="77777777" w:rsidTr="00D61602">
        <w:trPr>
          <w:trHeight w:hRule="exact" w:val="284"/>
        </w:trPr>
        <w:tc>
          <w:tcPr>
            <w:tcW w:w="449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AFD8FB" w14:textId="77777777" w:rsidR="00B85455" w:rsidRPr="00D61602" w:rsidRDefault="00EE1FED">
            <w:pPr>
              <w:rPr>
                <w:rFonts w:ascii="Arial" w:hAnsi="Arial"/>
                <w:sz w:val="20"/>
                <w:szCs w:val="20"/>
                <w:highlight w:val="yellow"/>
              </w:rPr>
            </w:pPr>
            <w:r w:rsidRPr="00D61602">
              <w:rPr>
                <w:rFonts w:ascii="Arial" w:hAnsi="Arial"/>
                <w:sz w:val="20"/>
                <w:szCs w:val="20"/>
                <w:highlight w:val="yellow"/>
              </w:rPr>
              <w:t xml:space="preserve">Cidade: 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23EE77" w14:textId="77777777" w:rsidR="00B85455" w:rsidRPr="00D61602" w:rsidRDefault="00EE1FED">
            <w:pPr>
              <w:jc w:val="both"/>
              <w:rPr>
                <w:rFonts w:ascii="Arial" w:hAnsi="Arial"/>
                <w:sz w:val="20"/>
                <w:szCs w:val="20"/>
                <w:highlight w:val="yellow"/>
              </w:rPr>
            </w:pPr>
            <w:r w:rsidRPr="00D61602">
              <w:rPr>
                <w:rFonts w:ascii="Arial" w:hAnsi="Arial"/>
                <w:sz w:val="20"/>
                <w:szCs w:val="20"/>
                <w:highlight w:val="yellow"/>
              </w:rPr>
              <w:t>UF: MG</w:t>
            </w:r>
          </w:p>
        </w:tc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FFBC8" w14:textId="77777777" w:rsidR="00B85455" w:rsidRPr="00D61602" w:rsidRDefault="00EE1FED">
            <w:pPr>
              <w:jc w:val="both"/>
              <w:rPr>
                <w:rFonts w:ascii="Arial" w:hAnsi="Arial"/>
                <w:sz w:val="20"/>
                <w:szCs w:val="20"/>
                <w:highlight w:val="yellow"/>
              </w:rPr>
            </w:pPr>
            <w:r w:rsidRPr="00D61602">
              <w:rPr>
                <w:rFonts w:ascii="Arial" w:hAnsi="Arial"/>
                <w:sz w:val="20"/>
                <w:szCs w:val="20"/>
                <w:highlight w:val="yellow"/>
              </w:rPr>
              <w:t>CEP:</w:t>
            </w:r>
          </w:p>
        </w:tc>
      </w:tr>
      <w:tr w:rsidR="00B85455" w14:paraId="0D368DEB" w14:textId="77777777" w:rsidTr="00D61602">
        <w:trPr>
          <w:trHeight w:hRule="exact" w:val="284"/>
        </w:trPr>
        <w:tc>
          <w:tcPr>
            <w:tcW w:w="6098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B00853" w14:textId="77777777" w:rsidR="00B85455" w:rsidRPr="00D61602" w:rsidRDefault="00EE1FED">
            <w:pPr>
              <w:rPr>
                <w:rFonts w:ascii="Arial" w:hAnsi="Arial"/>
                <w:sz w:val="20"/>
                <w:szCs w:val="20"/>
                <w:highlight w:val="yellow"/>
              </w:rPr>
            </w:pPr>
            <w:r w:rsidRPr="00D61602">
              <w:rPr>
                <w:rFonts w:ascii="Arial" w:hAnsi="Arial"/>
                <w:sz w:val="20"/>
                <w:szCs w:val="20"/>
                <w:highlight w:val="yellow"/>
              </w:rPr>
              <w:t>Matriculado(a) no curso :</w:t>
            </w:r>
          </w:p>
        </w:tc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C452C" w14:textId="77777777" w:rsidR="00B85455" w:rsidRPr="00D61602" w:rsidRDefault="00EE1FED">
            <w:pPr>
              <w:jc w:val="both"/>
              <w:rPr>
                <w:rFonts w:ascii="Arial" w:hAnsi="Arial"/>
                <w:sz w:val="20"/>
                <w:szCs w:val="20"/>
                <w:highlight w:val="yellow"/>
              </w:rPr>
            </w:pPr>
            <w:r w:rsidRPr="00D61602">
              <w:rPr>
                <w:rFonts w:ascii="Arial" w:hAnsi="Arial"/>
                <w:sz w:val="20"/>
                <w:szCs w:val="20"/>
                <w:highlight w:val="yellow"/>
              </w:rPr>
              <w:t xml:space="preserve">CPF: </w:t>
            </w:r>
          </w:p>
        </w:tc>
      </w:tr>
      <w:tr w:rsidR="00B85455" w14:paraId="3CC0699F" w14:textId="77777777" w:rsidTr="00D61602">
        <w:trPr>
          <w:trHeight w:hRule="exact" w:val="284"/>
        </w:trPr>
        <w:tc>
          <w:tcPr>
            <w:tcW w:w="6098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EF1743" w14:textId="77777777" w:rsidR="00B85455" w:rsidRPr="00D61602" w:rsidRDefault="00EE1FED">
            <w:pPr>
              <w:rPr>
                <w:rFonts w:ascii="Arial" w:hAnsi="Arial"/>
                <w:sz w:val="20"/>
                <w:szCs w:val="20"/>
                <w:highlight w:val="yellow"/>
              </w:rPr>
            </w:pPr>
            <w:r w:rsidRPr="00D61602">
              <w:rPr>
                <w:rFonts w:ascii="Arial" w:hAnsi="Arial"/>
                <w:sz w:val="20"/>
                <w:szCs w:val="20"/>
                <w:highlight w:val="yellow"/>
              </w:rPr>
              <w:t xml:space="preserve">Período que </w:t>
            </w:r>
            <w:r w:rsidR="00C16F6A" w:rsidRPr="00D61602">
              <w:rPr>
                <w:rFonts w:ascii="Arial" w:hAnsi="Arial"/>
                <w:sz w:val="20"/>
                <w:szCs w:val="20"/>
                <w:highlight w:val="yellow"/>
              </w:rPr>
              <w:t>está</w:t>
            </w:r>
            <w:r w:rsidRPr="00D61602">
              <w:rPr>
                <w:rFonts w:ascii="Arial" w:hAnsi="Arial"/>
                <w:sz w:val="20"/>
                <w:szCs w:val="20"/>
                <w:highlight w:val="yellow"/>
              </w:rPr>
              <w:t xml:space="preserve"> cursando: </w:t>
            </w:r>
          </w:p>
        </w:tc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C233A" w14:textId="77777777" w:rsidR="00B85455" w:rsidRPr="00D61602" w:rsidRDefault="00EE1FED">
            <w:pPr>
              <w:jc w:val="both"/>
              <w:rPr>
                <w:rFonts w:ascii="Arial" w:hAnsi="Arial"/>
                <w:sz w:val="20"/>
                <w:szCs w:val="20"/>
                <w:highlight w:val="yellow"/>
              </w:rPr>
            </w:pPr>
            <w:r w:rsidRPr="00D61602">
              <w:rPr>
                <w:rFonts w:ascii="Arial" w:hAnsi="Arial"/>
                <w:sz w:val="20"/>
                <w:szCs w:val="20"/>
                <w:highlight w:val="yellow"/>
              </w:rPr>
              <w:t xml:space="preserve">RG: </w:t>
            </w:r>
          </w:p>
        </w:tc>
      </w:tr>
      <w:tr w:rsidR="00B85455" w14:paraId="1117B5AC" w14:textId="77777777" w:rsidTr="00D61602">
        <w:trPr>
          <w:trHeight w:hRule="exact" w:val="284"/>
        </w:trPr>
        <w:tc>
          <w:tcPr>
            <w:tcW w:w="6098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A0E063" w14:textId="77777777" w:rsidR="00B85455" w:rsidRPr="00D61602" w:rsidRDefault="00EE1FED">
            <w:pPr>
              <w:rPr>
                <w:rFonts w:ascii="Arial" w:hAnsi="Arial"/>
                <w:sz w:val="20"/>
                <w:szCs w:val="20"/>
                <w:highlight w:val="yellow"/>
              </w:rPr>
            </w:pPr>
            <w:r w:rsidRPr="00D61602">
              <w:rPr>
                <w:rFonts w:ascii="Arial" w:hAnsi="Arial"/>
                <w:sz w:val="20"/>
                <w:szCs w:val="20"/>
                <w:highlight w:val="yellow"/>
              </w:rPr>
              <w:t xml:space="preserve">Data de Nascimento:  </w:t>
            </w:r>
          </w:p>
        </w:tc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D17D3" w14:textId="77777777" w:rsidR="00B85455" w:rsidRPr="00D61602" w:rsidRDefault="00EE1FED">
            <w:pPr>
              <w:jc w:val="both"/>
              <w:rPr>
                <w:rFonts w:ascii="Arial" w:hAnsi="Arial"/>
                <w:sz w:val="20"/>
                <w:szCs w:val="20"/>
                <w:highlight w:val="yellow"/>
              </w:rPr>
            </w:pPr>
            <w:r w:rsidRPr="00D61602">
              <w:rPr>
                <w:rFonts w:ascii="Arial" w:hAnsi="Arial"/>
                <w:sz w:val="20"/>
                <w:szCs w:val="20"/>
                <w:highlight w:val="yellow"/>
              </w:rPr>
              <w:t>Número de matrícula:</w:t>
            </w:r>
          </w:p>
        </w:tc>
      </w:tr>
    </w:tbl>
    <w:p w14:paraId="55A14DEB" w14:textId="77777777" w:rsidR="00B85455" w:rsidRDefault="00B85455">
      <w:pPr>
        <w:ind w:left="-284"/>
        <w:jc w:val="both"/>
        <w:rPr>
          <w:rFonts w:ascii="Arial" w:hAnsi="Arial"/>
          <w:sz w:val="20"/>
          <w:szCs w:val="20"/>
        </w:rPr>
      </w:pPr>
    </w:p>
    <w:p w14:paraId="28371753" w14:textId="77777777" w:rsidR="00B85455" w:rsidRDefault="00EE1FED">
      <w:pPr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Celebram o presente </w:t>
      </w:r>
      <w:r>
        <w:rPr>
          <w:rFonts w:ascii="Arial" w:hAnsi="Arial"/>
          <w:b/>
          <w:sz w:val="20"/>
          <w:szCs w:val="20"/>
        </w:rPr>
        <w:t>TERMO DE COMPROMISSO DE ESTÁGIO</w:t>
      </w:r>
      <w:r>
        <w:rPr>
          <w:rFonts w:ascii="Arial" w:hAnsi="Arial"/>
          <w:sz w:val="20"/>
          <w:szCs w:val="20"/>
        </w:rPr>
        <w:t>, nos termos da Lei nº. 11.788, Orientação Normativa nº. 07/08-MPOG e conforme condições a seguir:</w:t>
      </w:r>
    </w:p>
    <w:p w14:paraId="648694A8" w14:textId="77777777" w:rsidR="00B85455" w:rsidRDefault="00EE1FED">
      <w:pPr>
        <w:spacing w:before="120" w:after="120"/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1.</w:t>
      </w:r>
      <w:r>
        <w:rPr>
          <w:rFonts w:ascii="Arial" w:hAnsi="Arial"/>
          <w:sz w:val="20"/>
          <w:szCs w:val="20"/>
        </w:rPr>
        <w:t xml:space="preserve"> As atividades a serem desenvolvidas, durante o estágio, constam de programação acordada entre as partes - Plano de Estágio - devendo ser incorporado ao presente Termo de Compromisso, por meio de aditivos, à medida que for avaliado o desempenho do estudante, tendo, por finalidade, propiciar ao estudante uma experiência acadêmico-profissional em um campo de trabalho determinado, visando:</w:t>
      </w:r>
    </w:p>
    <w:p w14:paraId="1A01D224" w14:textId="77777777" w:rsidR="00B85455" w:rsidRDefault="00EE1FED">
      <w:pPr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a) o aprimoramento técnico-científico em sua formação;</w:t>
      </w:r>
    </w:p>
    <w:p w14:paraId="52E77223" w14:textId="77777777" w:rsidR="00B85455" w:rsidRDefault="00EE1FED">
      <w:pPr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b) a maior proximidade do aluno, com as condições reais de trabalho, por intermédio de práticas afins com a natureza e especificidade do curso.</w:t>
      </w:r>
    </w:p>
    <w:p w14:paraId="1412985C" w14:textId="77777777" w:rsidR="00B85455" w:rsidRDefault="00EE1FED">
      <w:pPr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c) A realização de </w:t>
      </w:r>
      <w:r>
        <w:rPr>
          <w:rFonts w:ascii="Arial" w:hAnsi="Arial"/>
          <w:b/>
          <w:sz w:val="20"/>
          <w:szCs w:val="20"/>
        </w:rPr>
        <w:t>Estágio OBRIGATÓRIO</w:t>
      </w:r>
      <w:r>
        <w:rPr>
          <w:rFonts w:ascii="Arial" w:hAnsi="Arial"/>
          <w:sz w:val="20"/>
          <w:szCs w:val="20"/>
        </w:rPr>
        <w:t>, conforme disposto no §1º do Art. 2º da Lei 11.788/2008.</w:t>
      </w:r>
    </w:p>
    <w:p w14:paraId="286BCDA0" w14:textId="77777777" w:rsidR="00B85455" w:rsidRDefault="00EE1FED">
      <w:pPr>
        <w:spacing w:before="120" w:after="120"/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2.</w:t>
      </w:r>
      <w:r>
        <w:rPr>
          <w:rFonts w:ascii="Arial" w:hAnsi="Arial"/>
          <w:sz w:val="20"/>
          <w:szCs w:val="20"/>
        </w:rPr>
        <w:t xml:space="preserve"> O presente estágio somente poderá ser iniciado após assinatura das partes envolvidas, não sendo reconhecido e validado com data retroativa;</w:t>
      </w:r>
    </w:p>
    <w:p w14:paraId="4ABC428C" w14:textId="5D03FC0F" w:rsidR="00B85455" w:rsidRDefault="00EE1FED">
      <w:pPr>
        <w:ind w:left="-284" w:right="144"/>
        <w:jc w:val="both"/>
        <w:rPr>
          <w:rFonts w:ascii="Arial" w:hAnsi="Arial"/>
          <w:color w:val="000000"/>
          <w:sz w:val="19"/>
          <w:szCs w:val="19"/>
        </w:rPr>
      </w:pPr>
      <w:r>
        <w:rPr>
          <w:rFonts w:ascii="Arial" w:hAnsi="Arial"/>
          <w:b/>
          <w:sz w:val="20"/>
          <w:szCs w:val="20"/>
        </w:rPr>
        <w:t>3</w:t>
      </w:r>
      <w:r>
        <w:rPr>
          <w:rFonts w:ascii="Arial" w:hAnsi="Arial"/>
          <w:sz w:val="20"/>
          <w:szCs w:val="20"/>
        </w:rPr>
        <w:t xml:space="preserve">. </w:t>
      </w:r>
      <w:r>
        <w:rPr>
          <w:rFonts w:ascii="Arial" w:hAnsi="Arial"/>
          <w:color w:val="000000"/>
          <w:sz w:val="19"/>
          <w:szCs w:val="19"/>
        </w:rPr>
        <w:t xml:space="preserve">O estágio terá início em </w:t>
      </w:r>
      <w:r w:rsidRPr="00D61602">
        <w:rPr>
          <w:rFonts w:ascii="Arial" w:hAnsi="Arial"/>
          <w:b/>
          <w:color w:val="000000"/>
          <w:sz w:val="19"/>
          <w:szCs w:val="19"/>
          <w:highlight w:val="yellow"/>
        </w:rPr>
        <w:t>_____/_____/20_____</w:t>
      </w:r>
      <w:r w:rsidRPr="00D61602">
        <w:rPr>
          <w:rFonts w:ascii="Arial" w:hAnsi="Arial"/>
          <w:color w:val="000000"/>
          <w:sz w:val="19"/>
          <w:szCs w:val="19"/>
          <w:highlight w:val="yellow"/>
        </w:rPr>
        <w:t xml:space="preserve"> e terá seu término em </w:t>
      </w:r>
      <w:r w:rsidRPr="00D61602">
        <w:rPr>
          <w:rFonts w:ascii="Arial" w:hAnsi="Arial"/>
          <w:b/>
          <w:color w:val="000000"/>
          <w:sz w:val="19"/>
          <w:szCs w:val="19"/>
          <w:highlight w:val="yellow"/>
        </w:rPr>
        <w:t>_____/_____/20______</w:t>
      </w:r>
      <w:r w:rsidRPr="00D61602">
        <w:rPr>
          <w:rFonts w:ascii="Arial" w:hAnsi="Arial"/>
          <w:color w:val="000000"/>
          <w:sz w:val="19"/>
          <w:szCs w:val="19"/>
          <w:highlight w:val="yellow"/>
        </w:rPr>
        <w:t xml:space="preserve">, com uma atividade de </w:t>
      </w:r>
      <w:r w:rsidRPr="00D61602">
        <w:rPr>
          <w:rFonts w:ascii="Arial" w:hAnsi="Arial"/>
          <w:b/>
          <w:color w:val="000000"/>
          <w:sz w:val="19"/>
          <w:szCs w:val="19"/>
          <w:highlight w:val="yellow"/>
        </w:rPr>
        <w:t>_______</w:t>
      </w:r>
      <w:r w:rsidRPr="00D61602">
        <w:rPr>
          <w:rFonts w:ascii="Arial" w:hAnsi="Arial"/>
          <w:color w:val="000000"/>
          <w:sz w:val="19"/>
          <w:szCs w:val="19"/>
          <w:highlight w:val="yellow"/>
        </w:rPr>
        <w:t xml:space="preserve">hora (s) diária (s), totalizando </w:t>
      </w:r>
      <w:r w:rsidRPr="00D61602">
        <w:rPr>
          <w:rFonts w:ascii="Arial" w:hAnsi="Arial"/>
          <w:b/>
          <w:color w:val="000000"/>
          <w:sz w:val="19"/>
          <w:szCs w:val="19"/>
          <w:highlight w:val="yellow"/>
        </w:rPr>
        <w:t>_______</w:t>
      </w:r>
      <w:r w:rsidRPr="00D61602">
        <w:rPr>
          <w:rFonts w:ascii="Arial" w:hAnsi="Arial"/>
          <w:color w:val="000000"/>
          <w:sz w:val="19"/>
          <w:szCs w:val="19"/>
          <w:highlight w:val="yellow"/>
        </w:rPr>
        <w:t>horas semanais</w:t>
      </w:r>
      <w:r>
        <w:rPr>
          <w:rFonts w:ascii="Arial" w:hAnsi="Arial"/>
          <w:color w:val="000000"/>
          <w:sz w:val="19"/>
          <w:szCs w:val="19"/>
        </w:rPr>
        <w:t xml:space="preserve">, sendo compatível com as atividades escolares e os </w:t>
      </w:r>
      <w:r>
        <w:rPr>
          <w:rFonts w:ascii="Arial" w:hAnsi="Arial"/>
          <w:sz w:val="20"/>
          <w:szCs w:val="20"/>
        </w:rPr>
        <w:t xml:space="preserve">horários de funcionamento da </w:t>
      </w:r>
      <w:r>
        <w:rPr>
          <w:rFonts w:ascii="Arial" w:hAnsi="Arial"/>
          <w:b/>
          <w:sz w:val="20"/>
          <w:szCs w:val="20"/>
        </w:rPr>
        <w:t>CONCEDENTE</w:t>
      </w:r>
      <w:r>
        <w:rPr>
          <w:rFonts w:ascii="Arial" w:hAnsi="Arial"/>
          <w:color w:val="000000"/>
          <w:sz w:val="19"/>
          <w:szCs w:val="19"/>
        </w:rPr>
        <w:t xml:space="preserve"> e de acordo com o art. 10° da Lei n° 11.788/08.</w:t>
      </w:r>
    </w:p>
    <w:p w14:paraId="3351E361" w14:textId="77777777" w:rsidR="00B85455" w:rsidRDefault="00EE1FED">
      <w:pPr>
        <w:spacing w:before="120" w:after="120"/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4.</w:t>
      </w:r>
      <w:r>
        <w:rPr>
          <w:rFonts w:ascii="Arial" w:hAnsi="Arial"/>
          <w:sz w:val="20"/>
          <w:szCs w:val="20"/>
        </w:rPr>
        <w:t xml:space="preserve"> O presente Termo poderá ser rescindido de comum acordo entre os partícipes, desde que uma das partes convenentes notifique a outra com antecedência mínima de 30 (trinta) dias.</w:t>
      </w:r>
    </w:p>
    <w:p w14:paraId="678CD701" w14:textId="77777777" w:rsidR="00B85455" w:rsidRDefault="00EE1FED">
      <w:pPr>
        <w:spacing w:before="120" w:after="120"/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5.</w:t>
      </w:r>
      <w:r>
        <w:rPr>
          <w:rFonts w:ascii="Arial" w:hAnsi="Arial"/>
          <w:sz w:val="20"/>
          <w:szCs w:val="20"/>
        </w:rPr>
        <w:t xml:space="preserve"> Ocorrerá o desligamento do estudante do estágio curricular, com a consequente rescisão do presente Termo:</w:t>
      </w:r>
    </w:p>
    <w:p w14:paraId="2121283E" w14:textId="77777777" w:rsidR="00B85455" w:rsidRDefault="00EE1FED">
      <w:pPr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a) automaticamente ao término do estágio;</w:t>
      </w:r>
    </w:p>
    <w:p w14:paraId="10119510" w14:textId="77777777" w:rsidR="00B85455" w:rsidRDefault="00EE1FED">
      <w:pPr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b) a qualquer tempo no interesse e conveniência da Administração;</w:t>
      </w:r>
    </w:p>
    <w:p w14:paraId="0D9045AE" w14:textId="77777777" w:rsidR="00B85455" w:rsidRDefault="00EE1FED">
      <w:pPr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c) depois de decorrida a terça parte do tempo previsto no parágrafo terceiro deste Termo, para a duração do estágio, se comprovada a insuficiência na avaliação de desempenho;</w:t>
      </w:r>
    </w:p>
    <w:p w14:paraId="72CDE6E5" w14:textId="77777777" w:rsidR="00B85455" w:rsidRDefault="00EE1FED">
      <w:pPr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d) a pedido do </w:t>
      </w:r>
      <w:r>
        <w:rPr>
          <w:rFonts w:ascii="Arial" w:hAnsi="Arial"/>
          <w:b/>
          <w:sz w:val="20"/>
          <w:szCs w:val="20"/>
        </w:rPr>
        <w:t>ESTAGIÁRIO</w:t>
      </w:r>
      <w:r>
        <w:rPr>
          <w:rFonts w:ascii="Arial" w:hAnsi="Arial"/>
          <w:sz w:val="20"/>
          <w:szCs w:val="20"/>
        </w:rPr>
        <w:t>;</w:t>
      </w:r>
    </w:p>
    <w:p w14:paraId="601FD25B" w14:textId="77777777" w:rsidR="00B85455" w:rsidRDefault="00EE1FED">
      <w:pPr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e) em decorrência de descumprimento de qualquer compromisso assumido na oportunidade da assinatura do presente Termo;</w:t>
      </w:r>
    </w:p>
    <w:p w14:paraId="3FD5CDF1" w14:textId="77777777" w:rsidR="00B85455" w:rsidRDefault="00EE1FED">
      <w:pPr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f) pelo não comparecimento, sem motivo justificado, por mais de cinco dias, consecutivos ou não, no período de um mês, ou por trinta dias durante todo o período do estágio;</w:t>
      </w:r>
    </w:p>
    <w:p w14:paraId="084A6B13" w14:textId="77777777" w:rsidR="00B85455" w:rsidRDefault="00EE1FED">
      <w:pPr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g) pelo trancamento de matrícula ou desistência do curso, pelo estagiário, ou conclusão do curso;</w:t>
      </w:r>
    </w:p>
    <w:p w14:paraId="29FA672F" w14:textId="77777777" w:rsidR="00B85455" w:rsidRDefault="00EE1FED">
      <w:pPr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h) por conduta incompatível com a exigida pela Administração.</w:t>
      </w:r>
    </w:p>
    <w:p w14:paraId="0FB14F29" w14:textId="77777777" w:rsidR="00B85455" w:rsidRDefault="00EE1FED">
      <w:pPr>
        <w:spacing w:before="120" w:after="120"/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6.</w:t>
      </w:r>
      <w:r>
        <w:rPr>
          <w:rFonts w:ascii="Arial" w:hAnsi="Arial"/>
          <w:sz w:val="20"/>
          <w:szCs w:val="20"/>
        </w:rPr>
        <w:t xml:space="preserve"> Nos períodos de avaliação ou verificações de aprendizagem, o (a) </w:t>
      </w:r>
      <w:r>
        <w:rPr>
          <w:rFonts w:ascii="Arial" w:hAnsi="Arial"/>
          <w:b/>
          <w:sz w:val="20"/>
          <w:szCs w:val="20"/>
        </w:rPr>
        <w:t>ESTAGIÁRIO (A)</w:t>
      </w:r>
      <w:r>
        <w:rPr>
          <w:rFonts w:ascii="Arial" w:hAnsi="Arial"/>
          <w:sz w:val="20"/>
          <w:szCs w:val="20"/>
        </w:rPr>
        <w:t xml:space="preserve"> poderá solicitar à </w:t>
      </w:r>
      <w:r>
        <w:rPr>
          <w:rFonts w:ascii="Arial" w:hAnsi="Arial"/>
          <w:b/>
          <w:sz w:val="20"/>
          <w:szCs w:val="20"/>
        </w:rPr>
        <w:t>CONCEDENTE</w:t>
      </w:r>
      <w:r>
        <w:rPr>
          <w:rFonts w:ascii="Arial" w:hAnsi="Arial"/>
          <w:sz w:val="20"/>
          <w:szCs w:val="20"/>
        </w:rPr>
        <w:t>, redução de carga horária, mediante apresentação de declaração, emitida pelo(a) Coordenador(a) do Curso ou Professor(a) Orientador(a), com antecedência mínima de 05(cinco) dias úteis;</w:t>
      </w:r>
      <w:bookmarkStart w:id="0" w:name="_GoBack"/>
      <w:bookmarkEnd w:id="0"/>
    </w:p>
    <w:p w14:paraId="20369124" w14:textId="77777777" w:rsidR="00B85455" w:rsidRDefault="00EE1FED">
      <w:pPr>
        <w:spacing w:before="120" w:after="120"/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lastRenderedPageBreak/>
        <w:t>7.</w:t>
      </w:r>
      <w:r>
        <w:rPr>
          <w:rFonts w:ascii="Arial" w:hAnsi="Arial"/>
          <w:sz w:val="20"/>
          <w:szCs w:val="20"/>
        </w:rPr>
        <w:t xml:space="preserve"> Conforme estabelecido no Art. 3º da Lei n.º 11.788/08, a realização do estágio não acarretará qualquer vínculo empregatício com a </w:t>
      </w:r>
      <w:r>
        <w:rPr>
          <w:rFonts w:ascii="Arial" w:hAnsi="Arial"/>
          <w:b/>
          <w:sz w:val="20"/>
          <w:szCs w:val="20"/>
        </w:rPr>
        <w:t>CONCEDENTE</w:t>
      </w:r>
      <w:r>
        <w:rPr>
          <w:rFonts w:ascii="Arial" w:hAnsi="Arial"/>
          <w:sz w:val="20"/>
          <w:szCs w:val="20"/>
        </w:rPr>
        <w:t xml:space="preserve">, em razão deste </w:t>
      </w:r>
      <w:r>
        <w:rPr>
          <w:rFonts w:ascii="Arial" w:hAnsi="Arial"/>
          <w:b/>
          <w:sz w:val="20"/>
          <w:szCs w:val="20"/>
        </w:rPr>
        <w:t>TERMO DE COMPROMISSO</w:t>
      </w:r>
      <w:r>
        <w:rPr>
          <w:rFonts w:ascii="Arial" w:hAnsi="Arial"/>
          <w:sz w:val="20"/>
          <w:szCs w:val="20"/>
        </w:rPr>
        <w:t>.</w:t>
      </w:r>
    </w:p>
    <w:p w14:paraId="686AE339" w14:textId="77777777" w:rsidR="00B85455" w:rsidRDefault="00EE1FED">
      <w:pPr>
        <w:spacing w:before="120" w:after="120"/>
        <w:ind w:left="-284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8.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 xml:space="preserve">Nos períodos de férias escolares a jornada de estágio será estabelecida de comum acordo entre o (a) </w:t>
      </w:r>
      <w:r>
        <w:rPr>
          <w:rFonts w:ascii="Arial" w:hAnsi="Arial"/>
          <w:b/>
          <w:color w:val="000000"/>
          <w:sz w:val="20"/>
          <w:szCs w:val="20"/>
        </w:rPr>
        <w:t>ESTAGIÁRIO (A)</w:t>
      </w:r>
      <w:r>
        <w:rPr>
          <w:rFonts w:ascii="Arial" w:hAnsi="Arial"/>
          <w:color w:val="000000"/>
          <w:sz w:val="20"/>
          <w:szCs w:val="20"/>
        </w:rPr>
        <w:t xml:space="preserve"> e a unidade de realização do estágio.</w:t>
      </w:r>
    </w:p>
    <w:p w14:paraId="679BF70B" w14:textId="77777777" w:rsidR="00B85455" w:rsidRDefault="00EE1FED">
      <w:pPr>
        <w:spacing w:before="120" w:after="120"/>
        <w:ind w:left="-284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>9.</w:t>
      </w:r>
      <w:r>
        <w:rPr>
          <w:rFonts w:ascii="Arial" w:hAnsi="Arial"/>
          <w:color w:val="000000"/>
          <w:sz w:val="20"/>
          <w:szCs w:val="20"/>
        </w:rPr>
        <w:t xml:space="preserve"> </w:t>
      </w:r>
      <w:r>
        <w:rPr>
          <w:rFonts w:ascii="Arial" w:hAnsi="Arial"/>
          <w:b/>
          <w:color w:val="000000"/>
          <w:sz w:val="20"/>
          <w:szCs w:val="20"/>
        </w:rPr>
        <w:t>A CONCEDENTE</w:t>
      </w:r>
      <w:r>
        <w:rPr>
          <w:rFonts w:ascii="Arial" w:hAnsi="Arial"/>
          <w:color w:val="000000"/>
          <w:sz w:val="20"/>
          <w:szCs w:val="20"/>
        </w:rPr>
        <w:t xml:space="preserve"> designa o</w:t>
      </w:r>
      <w:r w:rsidR="006A52F9">
        <w:rPr>
          <w:rFonts w:ascii="Arial" w:hAnsi="Arial"/>
          <w:color w:val="000000"/>
          <w:sz w:val="20"/>
          <w:szCs w:val="20"/>
        </w:rPr>
        <w:t>s</w:t>
      </w:r>
      <w:r>
        <w:rPr>
          <w:rFonts w:ascii="Arial" w:hAnsi="Arial"/>
          <w:color w:val="000000"/>
          <w:sz w:val="20"/>
          <w:szCs w:val="20"/>
        </w:rPr>
        <w:t xml:space="preserve"> </w:t>
      </w:r>
      <w:r>
        <w:rPr>
          <w:rFonts w:ascii="Arial" w:hAnsi="Arial"/>
          <w:b/>
          <w:bCs/>
          <w:color w:val="000000"/>
          <w:sz w:val="20"/>
          <w:szCs w:val="20"/>
        </w:rPr>
        <w:t>Sr</w:t>
      </w:r>
      <w:r w:rsidR="006A52F9">
        <w:rPr>
          <w:rFonts w:ascii="Arial" w:hAnsi="Arial"/>
          <w:b/>
          <w:bCs/>
          <w:color w:val="000000"/>
          <w:sz w:val="20"/>
          <w:szCs w:val="20"/>
        </w:rPr>
        <w:t>s.</w:t>
      </w:r>
      <w:r>
        <w:rPr>
          <w:rFonts w:ascii="Arial" w:hAnsi="Arial"/>
          <w:b/>
          <w:bCs/>
          <w:color w:val="000000"/>
          <w:sz w:val="20"/>
          <w:szCs w:val="20"/>
        </w:rPr>
        <w:t xml:space="preserve"> </w:t>
      </w:r>
      <w:proofErr w:type="spellStart"/>
      <w:r w:rsidR="00423A0B" w:rsidRPr="00423A0B">
        <w:rPr>
          <w:rFonts w:ascii="Arial" w:hAnsi="Arial"/>
          <w:b/>
          <w:bCs/>
          <w:color w:val="000000"/>
          <w:sz w:val="20"/>
          <w:szCs w:val="20"/>
        </w:rPr>
        <w:t>Audrei</w:t>
      </w:r>
      <w:proofErr w:type="spellEnd"/>
      <w:r w:rsidR="00423A0B" w:rsidRPr="00423A0B">
        <w:rPr>
          <w:rFonts w:ascii="Arial" w:hAnsi="Arial"/>
          <w:b/>
          <w:bCs/>
          <w:color w:val="000000"/>
          <w:sz w:val="20"/>
          <w:szCs w:val="20"/>
        </w:rPr>
        <w:t xml:space="preserve"> Nunes Fernandes </w:t>
      </w:r>
      <w:proofErr w:type="spellStart"/>
      <w:r w:rsidR="00423A0B" w:rsidRPr="00423A0B">
        <w:rPr>
          <w:rFonts w:ascii="Arial" w:hAnsi="Arial"/>
          <w:b/>
          <w:bCs/>
          <w:color w:val="000000"/>
          <w:sz w:val="20"/>
          <w:szCs w:val="20"/>
        </w:rPr>
        <w:t>Matinatti</w:t>
      </w:r>
      <w:proofErr w:type="spellEnd"/>
      <w:r w:rsidR="00423A0B">
        <w:rPr>
          <w:rFonts w:ascii="Arial" w:hAnsi="Arial"/>
          <w:b/>
          <w:bCs/>
          <w:color w:val="000000"/>
          <w:sz w:val="20"/>
          <w:szCs w:val="20"/>
        </w:rPr>
        <w:t xml:space="preserve">, </w:t>
      </w:r>
      <w:r w:rsidR="006A52F9" w:rsidRPr="006A52F9">
        <w:rPr>
          <w:rFonts w:ascii="Arial" w:hAnsi="Arial"/>
          <w:b/>
          <w:bCs/>
          <w:color w:val="000000"/>
          <w:sz w:val="20"/>
          <w:szCs w:val="20"/>
        </w:rPr>
        <w:t>Ma</w:t>
      </w:r>
      <w:r w:rsidR="00423A0B">
        <w:rPr>
          <w:rFonts w:ascii="Arial" w:hAnsi="Arial"/>
          <w:b/>
          <w:bCs/>
          <w:color w:val="000000"/>
          <w:sz w:val="20"/>
          <w:szCs w:val="20"/>
        </w:rPr>
        <w:t xml:space="preserve">rcus Vinicius Martins </w:t>
      </w:r>
      <w:proofErr w:type="spellStart"/>
      <w:r w:rsidR="00423A0B">
        <w:rPr>
          <w:rFonts w:ascii="Arial" w:hAnsi="Arial"/>
          <w:b/>
          <w:bCs/>
          <w:color w:val="000000"/>
          <w:sz w:val="20"/>
          <w:szCs w:val="20"/>
        </w:rPr>
        <w:t>Rubatino</w:t>
      </w:r>
      <w:proofErr w:type="spellEnd"/>
      <w:r w:rsidR="006A52F9" w:rsidRPr="006A52F9">
        <w:rPr>
          <w:rFonts w:ascii="Arial" w:hAnsi="Arial"/>
          <w:b/>
          <w:bCs/>
          <w:color w:val="000000"/>
          <w:sz w:val="20"/>
          <w:szCs w:val="20"/>
        </w:rPr>
        <w:t xml:space="preserve"> </w:t>
      </w:r>
      <w:r w:rsidR="00423A0B">
        <w:rPr>
          <w:rFonts w:ascii="Arial" w:hAnsi="Arial"/>
          <w:b/>
          <w:bCs/>
          <w:color w:val="000000"/>
          <w:sz w:val="20"/>
          <w:szCs w:val="20"/>
        </w:rPr>
        <w:t xml:space="preserve">e </w:t>
      </w:r>
      <w:r w:rsidR="006A52F9" w:rsidRPr="006A52F9">
        <w:rPr>
          <w:rFonts w:ascii="Arial" w:hAnsi="Arial"/>
          <w:b/>
          <w:bCs/>
          <w:color w:val="000000"/>
          <w:sz w:val="20"/>
          <w:szCs w:val="20"/>
        </w:rPr>
        <w:t>Olímpia Maria Martins Santos Viana</w:t>
      </w:r>
      <w:r w:rsidR="006A52F9">
        <w:rPr>
          <w:rFonts w:ascii="Arial" w:hAnsi="Arial"/>
          <w:b/>
          <w:bCs/>
          <w:color w:val="000000"/>
          <w:sz w:val="20"/>
          <w:szCs w:val="20"/>
        </w:rPr>
        <w:t>,</w:t>
      </w:r>
      <w:r w:rsidR="006A52F9">
        <w:rPr>
          <w:rFonts w:ascii="Arial" w:hAnsi="Arial"/>
          <w:color w:val="000000"/>
          <w:sz w:val="20"/>
          <w:szCs w:val="20"/>
        </w:rPr>
        <w:t xml:space="preserve"> </w:t>
      </w:r>
      <w:r w:rsidR="006A52F9" w:rsidRPr="006A52F9">
        <w:rPr>
          <w:rFonts w:ascii="Arial" w:hAnsi="Arial"/>
          <w:color w:val="000000"/>
          <w:sz w:val="20"/>
          <w:szCs w:val="20"/>
        </w:rPr>
        <w:t>Farmacêuticos</w:t>
      </w:r>
      <w:r w:rsidR="006A52F9">
        <w:rPr>
          <w:rFonts w:ascii="Arial" w:hAnsi="Arial"/>
          <w:color w:val="000000"/>
          <w:sz w:val="20"/>
          <w:szCs w:val="20"/>
        </w:rPr>
        <w:t xml:space="preserve"> </w:t>
      </w:r>
      <w:r w:rsidR="00D61602">
        <w:rPr>
          <w:rFonts w:ascii="Arial" w:hAnsi="Arial"/>
          <w:color w:val="000000"/>
          <w:sz w:val="20"/>
          <w:szCs w:val="20"/>
        </w:rPr>
        <w:t xml:space="preserve">do Departamento de Alimentos e Medicamentos </w:t>
      </w:r>
      <w:r w:rsidR="006A52F9">
        <w:rPr>
          <w:rFonts w:ascii="Arial" w:hAnsi="Arial"/>
          <w:color w:val="000000"/>
          <w:sz w:val="20"/>
          <w:szCs w:val="20"/>
        </w:rPr>
        <w:t>da Faculdade de Ciências Farmacêuticas</w:t>
      </w:r>
      <w:r w:rsidR="00D61602">
        <w:rPr>
          <w:rFonts w:ascii="Arial" w:hAnsi="Arial"/>
          <w:color w:val="000000"/>
          <w:sz w:val="20"/>
          <w:szCs w:val="20"/>
        </w:rPr>
        <w:t xml:space="preserve"> (FCF)</w:t>
      </w:r>
      <w:r>
        <w:rPr>
          <w:rFonts w:ascii="Arial" w:hAnsi="Arial"/>
          <w:color w:val="000000"/>
          <w:sz w:val="20"/>
          <w:szCs w:val="20"/>
        </w:rPr>
        <w:t>, unidade de realização do estágio, para ser</w:t>
      </w:r>
      <w:r w:rsidR="006A52F9">
        <w:rPr>
          <w:rFonts w:ascii="Arial" w:hAnsi="Arial"/>
          <w:color w:val="000000"/>
          <w:sz w:val="20"/>
          <w:szCs w:val="20"/>
        </w:rPr>
        <w:t xml:space="preserve">em </w:t>
      </w:r>
      <w:r w:rsidR="00D61602">
        <w:rPr>
          <w:rFonts w:ascii="Arial" w:hAnsi="Arial"/>
          <w:color w:val="000000"/>
          <w:sz w:val="20"/>
          <w:szCs w:val="20"/>
        </w:rPr>
        <w:t>os</w:t>
      </w:r>
      <w:r w:rsidR="006A52F9">
        <w:rPr>
          <w:rFonts w:ascii="Arial" w:hAnsi="Arial"/>
          <w:color w:val="000000"/>
          <w:sz w:val="20"/>
          <w:szCs w:val="20"/>
        </w:rPr>
        <w:t xml:space="preserve"> </w:t>
      </w:r>
      <w:r w:rsidR="006A52F9" w:rsidRPr="00D61602">
        <w:rPr>
          <w:rFonts w:ascii="Arial" w:hAnsi="Arial"/>
          <w:b/>
          <w:color w:val="000000"/>
          <w:sz w:val="20"/>
          <w:szCs w:val="20"/>
        </w:rPr>
        <w:t>Supervisores</w:t>
      </w:r>
      <w:r>
        <w:rPr>
          <w:rFonts w:ascii="Arial" w:hAnsi="Arial"/>
          <w:color w:val="000000"/>
          <w:sz w:val="20"/>
          <w:szCs w:val="20"/>
        </w:rPr>
        <w:t xml:space="preserve"> do estágio.</w:t>
      </w:r>
    </w:p>
    <w:p w14:paraId="65614C11" w14:textId="77777777" w:rsidR="006A52F9" w:rsidRDefault="006A52F9">
      <w:pPr>
        <w:spacing w:before="120" w:after="120"/>
        <w:ind w:left="-284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 xml:space="preserve">10. </w:t>
      </w:r>
      <w:r w:rsidR="00D61602" w:rsidRPr="00D61602">
        <w:rPr>
          <w:rFonts w:ascii="Arial" w:hAnsi="Arial"/>
          <w:b/>
          <w:color w:val="000000"/>
          <w:sz w:val="20"/>
          <w:szCs w:val="20"/>
        </w:rPr>
        <w:t xml:space="preserve">A CONCEDENTE </w:t>
      </w:r>
      <w:r w:rsidR="00D61602" w:rsidRPr="00D61602">
        <w:rPr>
          <w:rFonts w:ascii="Arial" w:hAnsi="Arial"/>
          <w:color w:val="000000"/>
          <w:sz w:val="20"/>
          <w:szCs w:val="20"/>
        </w:rPr>
        <w:t>designa o</w:t>
      </w:r>
      <w:r w:rsidR="00423A0B">
        <w:rPr>
          <w:rFonts w:ascii="Arial" w:hAnsi="Arial"/>
          <w:color w:val="000000"/>
          <w:sz w:val="20"/>
          <w:szCs w:val="20"/>
        </w:rPr>
        <w:t>s</w:t>
      </w:r>
      <w:r w:rsidR="00D61602" w:rsidRPr="00D61602">
        <w:rPr>
          <w:rFonts w:ascii="Arial" w:hAnsi="Arial"/>
          <w:color w:val="000000"/>
          <w:sz w:val="20"/>
          <w:szCs w:val="20"/>
        </w:rPr>
        <w:t xml:space="preserve"> </w:t>
      </w:r>
      <w:r w:rsidR="00423A0B" w:rsidRPr="00423A0B">
        <w:rPr>
          <w:rFonts w:ascii="Arial" w:hAnsi="Arial"/>
          <w:color w:val="000000"/>
          <w:sz w:val="20"/>
          <w:szCs w:val="20"/>
        </w:rPr>
        <w:t>Srs.</w:t>
      </w:r>
      <w:r w:rsidR="00423A0B">
        <w:rPr>
          <w:rFonts w:ascii="Arial" w:hAnsi="Arial"/>
          <w:color w:val="000000"/>
          <w:sz w:val="20"/>
          <w:szCs w:val="20"/>
        </w:rPr>
        <w:t xml:space="preserve"> </w:t>
      </w:r>
      <w:r w:rsidR="00D61602">
        <w:rPr>
          <w:rFonts w:ascii="Arial" w:hAnsi="Arial"/>
          <w:b/>
          <w:color w:val="000000"/>
          <w:sz w:val="20"/>
          <w:szCs w:val="20"/>
        </w:rPr>
        <w:t xml:space="preserve">Prof. </w:t>
      </w:r>
      <w:proofErr w:type="spellStart"/>
      <w:r w:rsidR="00D61602">
        <w:rPr>
          <w:rFonts w:ascii="Arial" w:hAnsi="Arial"/>
          <w:b/>
          <w:color w:val="000000"/>
          <w:sz w:val="20"/>
          <w:szCs w:val="20"/>
        </w:rPr>
        <w:t>Rudy</w:t>
      </w:r>
      <w:proofErr w:type="spellEnd"/>
      <w:r w:rsidR="00D61602">
        <w:rPr>
          <w:rFonts w:ascii="Arial" w:hAnsi="Arial"/>
          <w:b/>
          <w:color w:val="000000"/>
          <w:sz w:val="20"/>
          <w:szCs w:val="20"/>
        </w:rPr>
        <w:t xml:space="preserve"> </w:t>
      </w:r>
      <w:proofErr w:type="spellStart"/>
      <w:r w:rsidR="00D61602">
        <w:rPr>
          <w:rFonts w:ascii="Arial" w:hAnsi="Arial"/>
          <w:b/>
          <w:color w:val="000000"/>
          <w:sz w:val="20"/>
          <w:szCs w:val="20"/>
        </w:rPr>
        <w:t>Bonfilio</w:t>
      </w:r>
      <w:proofErr w:type="spellEnd"/>
      <w:r w:rsidR="00423A0B">
        <w:rPr>
          <w:rFonts w:ascii="Arial" w:hAnsi="Arial"/>
          <w:b/>
          <w:color w:val="000000"/>
          <w:sz w:val="20"/>
          <w:szCs w:val="20"/>
        </w:rPr>
        <w:t xml:space="preserve"> e Profa. Magali Benjamim de Araújo</w:t>
      </w:r>
      <w:r w:rsidR="00D61602">
        <w:rPr>
          <w:rFonts w:ascii="Arial" w:hAnsi="Arial"/>
          <w:b/>
          <w:color w:val="000000"/>
          <w:sz w:val="20"/>
          <w:szCs w:val="20"/>
        </w:rPr>
        <w:t xml:space="preserve"> </w:t>
      </w:r>
      <w:r w:rsidR="00D61602" w:rsidRPr="00D61602">
        <w:rPr>
          <w:rFonts w:ascii="Arial" w:hAnsi="Arial"/>
          <w:color w:val="000000"/>
          <w:sz w:val="20"/>
          <w:szCs w:val="20"/>
        </w:rPr>
        <w:t>do Departamento de Alimentos e Medicamentos da Faculdade de Ciências Farmacêuticas (FCF),</w:t>
      </w:r>
      <w:r w:rsidR="00D61602">
        <w:rPr>
          <w:rFonts w:ascii="Arial" w:hAnsi="Arial"/>
          <w:color w:val="000000"/>
          <w:sz w:val="20"/>
          <w:szCs w:val="20"/>
        </w:rPr>
        <w:t xml:space="preserve"> unidade </w:t>
      </w:r>
      <w:r w:rsidR="00D61602" w:rsidRPr="00D61602">
        <w:rPr>
          <w:rFonts w:ascii="Arial" w:hAnsi="Arial"/>
          <w:color w:val="000000"/>
          <w:sz w:val="20"/>
          <w:szCs w:val="20"/>
        </w:rPr>
        <w:t>de realização do estágio, para ser</w:t>
      </w:r>
      <w:r w:rsidR="00423A0B">
        <w:rPr>
          <w:rFonts w:ascii="Arial" w:hAnsi="Arial"/>
          <w:color w:val="000000"/>
          <w:sz w:val="20"/>
          <w:szCs w:val="20"/>
        </w:rPr>
        <w:t>em</w:t>
      </w:r>
      <w:r w:rsidR="00D61602" w:rsidRPr="00D61602">
        <w:rPr>
          <w:rFonts w:ascii="Arial" w:hAnsi="Arial"/>
          <w:color w:val="000000"/>
          <w:sz w:val="20"/>
          <w:szCs w:val="20"/>
        </w:rPr>
        <w:t xml:space="preserve"> </w:t>
      </w:r>
      <w:r w:rsidR="00D61602">
        <w:rPr>
          <w:rFonts w:ascii="Arial" w:hAnsi="Arial"/>
          <w:color w:val="000000"/>
          <w:sz w:val="20"/>
          <w:szCs w:val="20"/>
        </w:rPr>
        <w:t>o</w:t>
      </w:r>
      <w:r w:rsidR="00423A0B">
        <w:rPr>
          <w:rFonts w:ascii="Arial" w:hAnsi="Arial"/>
          <w:color w:val="000000"/>
          <w:sz w:val="20"/>
          <w:szCs w:val="20"/>
        </w:rPr>
        <w:t>s</w:t>
      </w:r>
      <w:r w:rsidR="00D61602">
        <w:rPr>
          <w:rFonts w:ascii="Arial" w:hAnsi="Arial"/>
          <w:color w:val="000000"/>
          <w:sz w:val="20"/>
          <w:szCs w:val="20"/>
        </w:rPr>
        <w:t xml:space="preserve"> </w:t>
      </w:r>
      <w:r w:rsidR="00D61602" w:rsidRPr="00D61602">
        <w:rPr>
          <w:rFonts w:ascii="Arial" w:hAnsi="Arial"/>
          <w:b/>
          <w:color w:val="000000"/>
          <w:sz w:val="20"/>
          <w:szCs w:val="20"/>
        </w:rPr>
        <w:t>Orientador</w:t>
      </w:r>
      <w:r w:rsidR="00423A0B">
        <w:rPr>
          <w:rFonts w:ascii="Arial" w:hAnsi="Arial"/>
          <w:b/>
          <w:color w:val="000000"/>
          <w:sz w:val="20"/>
          <w:szCs w:val="20"/>
        </w:rPr>
        <w:t>es</w:t>
      </w:r>
      <w:r w:rsidR="00D61602" w:rsidRPr="00D61602">
        <w:rPr>
          <w:rFonts w:ascii="Arial" w:hAnsi="Arial"/>
          <w:b/>
          <w:color w:val="000000"/>
          <w:sz w:val="20"/>
          <w:szCs w:val="20"/>
        </w:rPr>
        <w:t xml:space="preserve"> </w:t>
      </w:r>
      <w:r w:rsidR="00D61602" w:rsidRPr="00423A0B">
        <w:rPr>
          <w:rFonts w:ascii="Arial" w:hAnsi="Arial"/>
          <w:color w:val="000000"/>
          <w:sz w:val="20"/>
          <w:szCs w:val="20"/>
        </w:rPr>
        <w:t>do estágio</w:t>
      </w:r>
      <w:r w:rsidR="00D61602" w:rsidRPr="00D61602">
        <w:rPr>
          <w:rFonts w:ascii="Arial" w:hAnsi="Arial"/>
          <w:b/>
          <w:color w:val="000000"/>
          <w:sz w:val="20"/>
          <w:szCs w:val="20"/>
        </w:rPr>
        <w:t>.</w:t>
      </w:r>
    </w:p>
    <w:p w14:paraId="60B017AB" w14:textId="77777777" w:rsidR="00B85455" w:rsidRDefault="00D61602">
      <w:pPr>
        <w:spacing w:before="120" w:after="120"/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11</w:t>
      </w:r>
      <w:r w:rsidR="00EE1FED">
        <w:rPr>
          <w:rFonts w:ascii="Arial" w:hAnsi="Arial"/>
          <w:sz w:val="20"/>
          <w:szCs w:val="20"/>
        </w:rPr>
        <w:t xml:space="preserve">. O (A) </w:t>
      </w:r>
      <w:r w:rsidR="00EE1FED">
        <w:rPr>
          <w:rFonts w:ascii="Arial" w:hAnsi="Arial"/>
          <w:b/>
          <w:sz w:val="20"/>
          <w:szCs w:val="20"/>
        </w:rPr>
        <w:t>ESTAGIÁRIO (A)</w:t>
      </w:r>
      <w:r w:rsidR="00EE1FED">
        <w:rPr>
          <w:rFonts w:ascii="Arial" w:hAnsi="Arial"/>
          <w:sz w:val="20"/>
          <w:szCs w:val="20"/>
        </w:rPr>
        <w:t xml:space="preserve"> se obriga a cumprir fielmente a programação do estágio, salvo impossibilidade, da qual a </w:t>
      </w:r>
      <w:r w:rsidR="00EE1FED">
        <w:rPr>
          <w:rFonts w:ascii="Arial" w:hAnsi="Arial"/>
          <w:b/>
          <w:sz w:val="20"/>
          <w:szCs w:val="20"/>
        </w:rPr>
        <w:t>CONCEDENTE</w:t>
      </w:r>
      <w:r w:rsidR="00EE1FED">
        <w:rPr>
          <w:rFonts w:ascii="Arial" w:hAnsi="Arial"/>
          <w:sz w:val="20"/>
          <w:szCs w:val="20"/>
        </w:rPr>
        <w:t xml:space="preserve"> será previamente informada.</w:t>
      </w:r>
    </w:p>
    <w:p w14:paraId="5E88DFC0" w14:textId="77777777" w:rsidR="00B85455" w:rsidRDefault="00D61602">
      <w:pPr>
        <w:ind w:left="-284" w:right="144"/>
        <w:jc w:val="both"/>
        <w:rPr>
          <w:rFonts w:ascii="Arial" w:hAnsi="Arial"/>
          <w:sz w:val="19"/>
          <w:szCs w:val="19"/>
        </w:rPr>
      </w:pPr>
      <w:r>
        <w:rPr>
          <w:rFonts w:ascii="Arial" w:hAnsi="Arial"/>
          <w:b/>
          <w:sz w:val="20"/>
          <w:szCs w:val="20"/>
        </w:rPr>
        <w:t>12</w:t>
      </w:r>
      <w:r w:rsidR="00EE1FED">
        <w:rPr>
          <w:rFonts w:ascii="Arial" w:hAnsi="Arial"/>
          <w:b/>
          <w:sz w:val="20"/>
          <w:szCs w:val="20"/>
        </w:rPr>
        <w:t>.</w:t>
      </w:r>
      <w:r w:rsidR="00EE1FED">
        <w:rPr>
          <w:rFonts w:ascii="Arial" w:hAnsi="Arial"/>
          <w:sz w:val="20"/>
          <w:szCs w:val="20"/>
        </w:rPr>
        <w:t xml:space="preserve"> </w:t>
      </w:r>
      <w:r w:rsidR="00EE1FED">
        <w:rPr>
          <w:rFonts w:ascii="Arial" w:hAnsi="Arial"/>
          <w:sz w:val="19"/>
          <w:szCs w:val="19"/>
        </w:rPr>
        <w:t xml:space="preserve">O (A) </w:t>
      </w:r>
      <w:r w:rsidR="00EE1FED">
        <w:rPr>
          <w:rFonts w:ascii="Arial" w:hAnsi="Arial"/>
          <w:b/>
          <w:sz w:val="19"/>
          <w:szCs w:val="19"/>
        </w:rPr>
        <w:t>ESTAGIÁRIO (A)</w:t>
      </w:r>
      <w:r w:rsidR="00EE1FED">
        <w:rPr>
          <w:rFonts w:ascii="Arial" w:hAnsi="Arial"/>
          <w:sz w:val="19"/>
          <w:szCs w:val="19"/>
        </w:rPr>
        <w:t xml:space="preserve"> estará protegido contra acidentes sofridos no local do estágio, mediante Seguro de Acidentes Pessoais da Seguradora MBM, apólice nº 180982.001.50721, compatível com os valores de mercado, de responsabilidade da Interveniente.</w:t>
      </w:r>
    </w:p>
    <w:p w14:paraId="43FCA06B" w14:textId="77777777" w:rsidR="00B85455" w:rsidRDefault="00D61602">
      <w:pPr>
        <w:spacing w:before="120" w:after="120"/>
        <w:ind w:left="-284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>13</w:t>
      </w:r>
      <w:r w:rsidR="00EE1FED">
        <w:rPr>
          <w:rFonts w:ascii="Arial" w:hAnsi="Arial"/>
          <w:b/>
          <w:color w:val="000000"/>
          <w:sz w:val="20"/>
          <w:szCs w:val="20"/>
        </w:rPr>
        <w:t>.</w:t>
      </w:r>
      <w:r w:rsidR="00EE1FED">
        <w:rPr>
          <w:rFonts w:ascii="Arial" w:hAnsi="Arial"/>
          <w:color w:val="000000"/>
          <w:sz w:val="20"/>
          <w:szCs w:val="20"/>
        </w:rPr>
        <w:t xml:space="preserve"> A realização do estágio</w:t>
      </w:r>
      <w:r w:rsidR="00EE1FED">
        <w:rPr>
          <w:rFonts w:ascii="Arial" w:hAnsi="Arial"/>
          <w:b/>
          <w:color w:val="000000"/>
          <w:sz w:val="20"/>
          <w:szCs w:val="20"/>
        </w:rPr>
        <w:t xml:space="preserve"> </w:t>
      </w:r>
      <w:r w:rsidR="00EE1FED">
        <w:rPr>
          <w:rFonts w:ascii="Arial" w:hAnsi="Arial"/>
          <w:color w:val="000000"/>
          <w:sz w:val="20"/>
          <w:szCs w:val="20"/>
        </w:rPr>
        <w:t xml:space="preserve">não será remunerada e não acarretará qualquer ônus de ordem econômica à </w:t>
      </w:r>
      <w:r w:rsidR="00EE1FED">
        <w:rPr>
          <w:rFonts w:ascii="Arial" w:hAnsi="Arial"/>
          <w:b/>
          <w:color w:val="000000"/>
          <w:sz w:val="20"/>
          <w:szCs w:val="20"/>
        </w:rPr>
        <w:t>CONCEDENTE</w:t>
      </w:r>
      <w:r w:rsidR="00EE1FED">
        <w:rPr>
          <w:rFonts w:ascii="Arial" w:hAnsi="Arial"/>
          <w:color w:val="000000"/>
          <w:sz w:val="20"/>
          <w:szCs w:val="20"/>
        </w:rPr>
        <w:t>.</w:t>
      </w:r>
    </w:p>
    <w:p w14:paraId="4DA2F047" w14:textId="69006342" w:rsidR="00B85455" w:rsidRDefault="00D61602">
      <w:pPr>
        <w:spacing w:before="120" w:after="120"/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14</w:t>
      </w:r>
      <w:r w:rsidR="00EE1FED">
        <w:rPr>
          <w:rFonts w:ascii="Arial" w:hAnsi="Arial"/>
          <w:b/>
          <w:sz w:val="20"/>
          <w:szCs w:val="20"/>
        </w:rPr>
        <w:t>.</w:t>
      </w:r>
      <w:r w:rsidR="00EE1FED">
        <w:rPr>
          <w:rFonts w:ascii="Arial" w:hAnsi="Arial"/>
          <w:sz w:val="20"/>
          <w:szCs w:val="20"/>
        </w:rPr>
        <w:t xml:space="preserve"> Por se tratar de </w:t>
      </w:r>
      <w:r w:rsidR="00EE1FED">
        <w:rPr>
          <w:rFonts w:ascii="Arial" w:hAnsi="Arial"/>
          <w:b/>
          <w:sz w:val="20"/>
          <w:szCs w:val="20"/>
        </w:rPr>
        <w:t>Estágio OBRIGATÓRIO</w:t>
      </w:r>
      <w:r w:rsidR="00EE1FED">
        <w:rPr>
          <w:rFonts w:ascii="Arial" w:hAnsi="Arial"/>
          <w:sz w:val="20"/>
          <w:szCs w:val="20"/>
        </w:rPr>
        <w:t xml:space="preserve">, o estagiário </w:t>
      </w:r>
      <w:r w:rsidR="00EE1FED" w:rsidRPr="004E50EC">
        <w:rPr>
          <w:rFonts w:ascii="Arial" w:hAnsi="Arial"/>
          <w:sz w:val="20"/>
          <w:szCs w:val="20"/>
        </w:rPr>
        <w:t xml:space="preserve">não fará </w:t>
      </w:r>
      <w:r w:rsidR="00EE1FED">
        <w:rPr>
          <w:rFonts w:ascii="Arial" w:hAnsi="Arial"/>
          <w:sz w:val="20"/>
          <w:szCs w:val="20"/>
        </w:rPr>
        <w:t xml:space="preserve">jus a concessão de Bolsa </w:t>
      </w:r>
      <w:r w:rsidR="00D025A3">
        <w:rPr>
          <w:rFonts w:ascii="Arial" w:hAnsi="Arial"/>
          <w:sz w:val="20"/>
          <w:szCs w:val="20"/>
        </w:rPr>
        <w:t>Auxílio</w:t>
      </w:r>
      <w:r w:rsidR="00EE1FED">
        <w:rPr>
          <w:rFonts w:ascii="Arial" w:hAnsi="Arial"/>
          <w:sz w:val="20"/>
          <w:szCs w:val="20"/>
        </w:rPr>
        <w:t>, bem como Auxílio Transporte.</w:t>
      </w:r>
    </w:p>
    <w:p w14:paraId="7EE8B19A" w14:textId="77777777" w:rsidR="00B85455" w:rsidRDefault="00D61602">
      <w:pPr>
        <w:spacing w:before="120" w:after="120"/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15</w:t>
      </w:r>
      <w:r w:rsidR="00EE1FED">
        <w:rPr>
          <w:rFonts w:ascii="Arial" w:hAnsi="Arial"/>
          <w:b/>
          <w:sz w:val="20"/>
          <w:szCs w:val="20"/>
        </w:rPr>
        <w:t>.</w:t>
      </w:r>
      <w:r w:rsidR="00EE1FED">
        <w:rPr>
          <w:rFonts w:ascii="Arial" w:hAnsi="Arial"/>
          <w:sz w:val="20"/>
          <w:szCs w:val="20"/>
        </w:rPr>
        <w:t xml:space="preserve"> O estagiário se obriga a cumprir as normas e os regulamentos internos da </w:t>
      </w:r>
      <w:r w:rsidR="00EE1FED">
        <w:rPr>
          <w:rFonts w:ascii="Arial" w:hAnsi="Arial"/>
          <w:b/>
          <w:sz w:val="20"/>
          <w:szCs w:val="20"/>
        </w:rPr>
        <w:t>CONCEDENTE</w:t>
      </w:r>
      <w:r w:rsidR="00EE1FED">
        <w:rPr>
          <w:rFonts w:ascii="Arial" w:hAnsi="Arial"/>
          <w:sz w:val="20"/>
          <w:szCs w:val="20"/>
        </w:rPr>
        <w:t xml:space="preserve">. Pela inobservância dessas normas, o (a) </w:t>
      </w:r>
      <w:r w:rsidR="00EE1FED">
        <w:rPr>
          <w:rFonts w:ascii="Arial" w:hAnsi="Arial"/>
          <w:b/>
          <w:sz w:val="20"/>
          <w:szCs w:val="20"/>
        </w:rPr>
        <w:t>ESTAGIÁRIO (A)</w:t>
      </w:r>
      <w:r w:rsidR="00EE1FED">
        <w:rPr>
          <w:rFonts w:ascii="Arial" w:hAnsi="Arial"/>
          <w:sz w:val="20"/>
          <w:szCs w:val="20"/>
        </w:rPr>
        <w:t xml:space="preserve"> responderá por perdas e danos e a rescisão do Termo de Compromisso será automática.</w:t>
      </w:r>
    </w:p>
    <w:p w14:paraId="008A1830" w14:textId="6B2BDDBC" w:rsidR="00721060" w:rsidRPr="00C4495F" w:rsidRDefault="00A65A2A">
      <w:pPr>
        <w:spacing w:before="120" w:after="120"/>
        <w:ind w:left="-284"/>
        <w:jc w:val="both"/>
        <w:rPr>
          <w:rFonts w:ascii="Arial" w:hAnsi="Arial"/>
          <w:color w:val="EE0000"/>
          <w:sz w:val="20"/>
          <w:szCs w:val="20"/>
        </w:rPr>
      </w:pPr>
      <w:r w:rsidRPr="00A65A2A">
        <w:rPr>
          <w:rFonts w:ascii="Arial" w:hAnsi="Arial"/>
          <w:b/>
          <w:sz w:val="20"/>
          <w:szCs w:val="20"/>
        </w:rPr>
        <w:t>16.</w:t>
      </w:r>
      <w:r w:rsidRPr="00A65A2A">
        <w:rPr>
          <w:rFonts w:ascii="Arial" w:hAnsi="Arial"/>
          <w:sz w:val="20"/>
          <w:szCs w:val="20"/>
        </w:rPr>
        <w:t xml:space="preserve"> </w:t>
      </w:r>
      <w:proofErr w:type="gramStart"/>
      <w:r w:rsidR="00C4495F" w:rsidRPr="00A65A2A">
        <w:rPr>
          <w:rFonts w:ascii="Arial" w:hAnsi="Arial"/>
          <w:sz w:val="20"/>
          <w:szCs w:val="20"/>
        </w:rPr>
        <w:t>O(</w:t>
      </w:r>
      <w:proofErr w:type="gramEnd"/>
      <w:r w:rsidR="00C4495F" w:rsidRPr="00A65A2A">
        <w:rPr>
          <w:rFonts w:ascii="Arial" w:hAnsi="Arial"/>
          <w:sz w:val="20"/>
          <w:szCs w:val="20"/>
        </w:rPr>
        <w:t xml:space="preserve">A) </w:t>
      </w:r>
      <w:r w:rsidR="00C4495F" w:rsidRPr="00A65A2A">
        <w:rPr>
          <w:rFonts w:ascii="Arial" w:hAnsi="Arial"/>
          <w:b/>
          <w:bCs/>
          <w:sz w:val="20"/>
          <w:szCs w:val="20"/>
        </w:rPr>
        <w:t>ESTAGIÁRIO(A)</w:t>
      </w:r>
      <w:r w:rsidR="00C4495F" w:rsidRPr="00A65A2A">
        <w:rPr>
          <w:rFonts w:ascii="Arial" w:hAnsi="Arial"/>
          <w:sz w:val="20"/>
          <w:szCs w:val="20"/>
        </w:rPr>
        <w:t xml:space="preserve"> deverá registrar diariamente as atividades realizadas, em formulário ou sistema próprio, para fins de acompanhamento das atividades desenvolvidas, controle de frequência e contabilização da carga horária cumprida</w:t>
      </w:r>
      <w:r w:rsidR="00C4495F" w:rsidRPr="00C4495F">
        <w:rPr>
          <w:rFonts w:ascii="Arial" w:hAnsi="Arial"/>
          <w:color w:val="EE0000"/>
          <w:sz w:val="20"/>
          <w:szCs w:val="20"/>
        </w:rPr>
        <w:t>.</w:t>
      </w:r>
    </w:p>
    <w:p w14:paraId="3FF24AAB" w14:textId="02C57A8B" w:rsidR="00B85455" w:rsidRDefault="00A65A2A">
      <w:pPr>
        <w:spacing w:before="120" w:after="120"/>
        <w:ind w:left="-284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>17</w:t>
      </w:r>
      <w:r w:rsidR="00EE1FED">
        <w:rPr>
          <w:rFonts w:ascii="Arial" w:hAnsi="Arial"/>
          <w:color w:val="000000"/>
          <w:sz w:val="20"/>
          <w:szCs w:val="20"/>
        </w:rPr>
        <w:t xml:space="preserve">. O (A) </w:t>
      </w:r>
      <w:r w:rsidR="00EE1FED">
        <w:rPr>
          <w:rFonts w:ascii="Arial" w:hAnsi="Arial"/>
          <w:b/>
          <w:color w:val="000000"/>
          <w:sz w:val="20"/>
          <w:szCs w:val="20"/>
        </w:rPr>
        <w:t>ESTAGIÁRIO (A)</w:t>
      </w:r>
      <w:r w:rsidR="00EE1FED">
        <w:rPr>
          <w:rFonts w:ascii="Arial" w:hAnsi="Arial"/>
          <w:color w:val="000000"/>
          <w:sz w:val="20"/>
          <w:szCs w:val="20"/>
        </w:rPr>
        <w:t xml:space="preserve"> apresentará, obrigatoriamente, </w:t>
      </w:r>
      <w:r w:rsidR="00EE1FED">
        <w:rPr>
          <w:rFonts w:ascii="Arial" w:hAnsi="Arial"/>
          <w:sz w:val="20"/>
          <w:szCs w:val="20"/>
        </w:rPr>
        <w:t>relatório</w:t>
      </w:r>
      <w:r>
        <w:rPr>
          <w:rFonts w:ascii="Arial" w:hAnsi="Arial"/>
          <w:sz w:val="20"/>
          <w:szCs w:val="20"/>
        </w:rPr>
        <w:t xml:space="preserve"> </w:t>
      </w:r>
      <w:r w:rsidR="00EE1FED">
        <w:rPr>
          <w:rFonts w:ascii="Arial" w:hAnsi="Arial"/>
          <w:sz w:val="20"/>
          <w:szCs w:val="20"/>
        </w:rPr>
        <w:t>final</w:t>
      </w:r>
      <w:r w:rsidR="00EE1FED">
        <w:rPr>
          <w:rFonts w:ascii="Arial" w:hAnsi="Arial"/>
          <w:color w:val="000000"/>
          <w:sz w:val="20"/>
          <w:szCs w:val="20"/>
        </w:rPr>
        <w:t xml:space="preserve"> à unidade de realização do estágio, sobre o desenvolvimento das tarefas que lhe forem cometidas.</w:t>
      </w:r>
    </w:p>
    <w:p w14:paraId="4D276759" w14:textId="48EE1E71" w:rsidR="00B85455" w:rsidRDefault="00A65A2A">
      <w:pPr>
        <w:spacing w:before="120" w:after="120"/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18</w:t>
      </w:r>
      <w:r w:rsidR="00EE1FED">
        <w:rPr>
          <w:rFonts w:ascii="Arial" w:hAnsi="Arial"/>
          <w:b/>
          <w:sz w:val="20"/>
          <w:szCs w:val="20"/>
        </w:rPr>
        <w:t>.</w:t>
      </w:r>
      <w:r w:rsidR="00EE1FED">
        <w:rPr>
          <w:rFonts w:ascii="Arial" w:hAnsi="Arial"/>
          <w:sz w:val="20"/>
          <w:szCs w:val="20"/>
        </w:rPr>
        <w:t xml:space="preserve"> O (A) </w:t>
      </w:r>
      <w:r w:rsidR="00EE1FED">
        <w:rPr>
          <w:rFonts w:ascii="Arial" w:hAnsi="Arial"/>
          <w:b/>
          <w:sz w:val="20"/>
          <w:szCs w:val="20"/>
        </w:rPr>
        <w:t>ESTAGIÁRIO (A)</w:t>
      </w:r>
      <w:r w:rsidR="00EE1FED">
        <w:rPr>
          <w:rFonts w:ascii="Arial" w:hAnsi="Arial"/>
          <w:sz w:val="20"/>
          <w:szCs w:val="20"/>
        </w:rPr>
        <w:t xml:space="preserve"> deverá informar de imediato e por escrito à </w:t>
      </w:r>
      <w:r w:rsidR="00EE1FED">
        <w:rPr>
          <w:rFonts w:ascii="Arial" w:hAnsi="Arial"/>
          <w:b/>
          <w:sz w:val="20"/>
          <w:szCs w:val="20"/>
        </w:rPr>
        <w:t>CONCEDENTE</w:t>
      </w:r>
      <w:r w:rsidR="00EE1FED">
        <w:rPr>
          <w:rFonts w:ascii="Arial" w:hAnsi="Arial"/>
          <w:sz w:val="20"/>
          <w:szCs w:val="20"/>
        </w:rPr>
        <w:t>, qualquer fato que interrompa, suspenda ou cancele sua matrícula na UNIFAL-MG, ficando ele responsável por quaisquer despesas causadas pela ausência dessa informação.</w:t>
      </w:r>
    </w:p>
    <w:p w14:paraId="7BB4AA61" w14:textId="0F181093" w:rsidR="00B85455" w:rsidRDefault="00A65A2A">
      <w:pPr>
        <w:spacing w:before="120" w:after="120"/>
        <w:ind w:left="-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19</w:t>
      </w:r>
      <w:r w:rsidR="00EE1FED">
        <w:rPr>
          <w:rFonts w:ascii="Arial" w:hAnsi="Arial"/>
          <w:b/>
          <w:sz w:val="20"/>
          <w:szCs w:val="20"/>
        </w:rPr>
        <w:t>.</w:t>
      </w:r>
      <w:r w:rsidR="00EE1FED">
        <w:rPr>
          <w:rFonts w:ascii="Arial" w:hAnsi="Arial"/>
          <w:sz w:val="20"/>
          <w:szCs w:val="20"/>
        </w:rPr>
        <w:t xml:space="preserve"> A UNIFAL-MG acompanhará o estagiário de conformidade com seus regulamentos internos, ficando o estagiário sujeito a essa regulamentação.</w:t>
      </w:r>
    </w:p>
    <w:p w14:paraId="5CF93E67" w14:textId="77777777" w:rsidR="00CB183F" w:rsidRDefault="00CB183F" w:rsidP="00CB183F">
      <w:pPr>
        <w:keepNext/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20"/>
        <w:jc w:val="center"/>
        <w:rPr>
          <w:rFonts w:ascii="Arial" w:eastAsia="Arial" w:hAnsi="Arial"/>
          <w:b/>
          <w:sz w:val="20"/>
          <w:szCs w:val="20"/>
        </w:rPr>
      </w:pPr>
      <w:r>
        <w:rPr>
          <w:rFonts w:ascii="Arial" w:eastAsia="Arial" w:hAnsi="Arial"/>
          <w:b/>
          <w:sz w:val="20"/>
          <w:szCs w:val="20"/>
        </w:rPr>
        <w:t xml:space="preserve">PLANO DE ATIVIDADES DE ESTÁGIO </w:t>
      </w:r>
    </w:p>
    <w:p w14:paraId="60DBD64C" w14:textId="77777777" w:rsidR="006A52F9" w:rsidRPr="00D61602" w:rsidRDefault="006A52F9" w:rsidP="006A52F9">
      <w:pPr>
        <w:ind w:hanging="2"/>
        <w:jc w:val="both"/>
        <w:rPr>
          <w:rFonts w:ascii="Arial" w:eastAsia="Calibri" w:hAnsi="Arial"/>
          <w:sz w:val="20"/>
          <w:szCs w:val="20"/>
        </w:rPr>
      </w:pPr>
      <w:r w:rsidRPr="00D61602">
        <w:rPr>
          <w:rFonts w:ascii="Arial" w:eastAsia="Calibri" w:hAnsi="Arial"/>
          <w:sz w:val="20"/>
          <w:szCs w:val="20"/>
        </w:rPr>
        <w:t xml:space="preserve">O presente PLANO DE ATIVIDADES é parte integrante do Termo de Compromisso de Estágio, </w:t>
      </w:r>
      <w:r w:rsidRPr="00D61602">
        <w:rPr>
          <w:rFonts w:ascii="Arial" w:eastAsia="Calibri" w:hAnsi="Arial"/>
          <w:color w:val="000000"/>
          <w:sz w:val="20"/>
          <w:szCs w:val="20"/>
        </w:rPr>
        <w:t>nos termos da Lei nº 11.788, de 25 de setembro de 2008.</w:t>
      </w:r>
    </w:p>
    <w:p w14:paraId="6CB91C7D" w14:textId="77777777" w:rsidR="006A52F9" w:rsidRPr="00D61602" w:rsidRDefault="006A52F9" w:rsidP="006A52F9">
      <w:pPr>
        <w:keepNext/>
        <w:widowControl w:val="0"/>
        <w:numPr>
          <w:ilvl w:val="5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both"/>
        <w:textDirection w:val="btLr"/>
        <w:textAlignment w:val="top"/>
        <w:outlineLvl w:val="0"/>
        <w:rPr>
          <w:rFonts w:ascii="Arial" w:eastAsia="Calibri" w:hAnsi="Arial"/>
          <w:b/>
          <w:color w:val="000000"/>
          <w:sz w:val="20"/>
          <w:szCs w:val="20"/>
        </w:rPr>
      </w:pPr>
      <w:r w:rsidRPr="00D61602">
        <w:rPr>
          <w:rFonts w:ascii="Arial" w:eastAsia="Calibri" w:hAnsi="Arial"/>
          <w:color w:val="000000"/>
          <w:sz w:val="20"/>
          <w:szCs w:val="20"/>
        </w:rPr>
        <w:t>Objetivos deste PLANO DE ATIVIDADES:</w:t>
      </w:r>
    </w:p>
    <w:p w14:paraId="1486E36B" w14:textId="77777777" w:rsidR="006A52F9" w:rsidRPr="00D61602" w:rsidRDefault="006A52F9" w:rsidP="006A52F9">
      <w:pPr>
        <w:widowControl w:val="0"/>
        <w:numPr>
          <w:ilvl w:val="0"/>
          <w:numId w:val="3"/>
        </w:numPr>
        <w:spacing w:line="1" w:lineRule="atLeast"/>
        <w:ind w:leftChars="-1" w:left="0" w:hangingChars="1" w:hanging="2"/>
        <w:textDirection w:val="btLr"/>
        <w:textAlignment w:val="top"/>
        <w:outlineLvl w:val="0"/>
        <w:rPr>
          <w:rFonts w:ascii="Arial" w:eastAsia="Calibri" w:hAnsi="Arial"/>
          <w:sz w:val="20"/>
          <w:szCs w:val="20"/>
        </w:rPr>
      </w:pPr>
      <w:r w:rsidRPr="00D61602">
        <w:rPr>
          <w:rFonts w:ascii="Arial" w:eastAsia="Calibri" w:hAnsi="Arial"/>
          <w:sz w:val="20"/>
          <w:szCs w:val="20"/>
        </w:rPr>
        <w:t>Planejar e organizar as atividades a serem desenvolvidas no estágio,</w:t>
      </w:r>
    </w:p>
    <w:p w14:paraId="15CF4B07" w14:textId="77777777" w:rsidR="006A52F9" w:rsidRPr="00D61602" w:rsidRDefault="006A52F9" w:rsidP="006A52F9">
      <w:pPr>
        <w:widowControl w:val="0"/>
        <w:numPr>
          <w:ilvl w:val="0"/>
          <w:numId w:val="3"/>
        </w:numPr>
        <w:spacing w:line="1" w:lineRule="atLeast"/>
        <w:ind w:leftChars="-1" w:left="0" w:hangingChars="1" w:hanging="2"/>
        <w:textDirection w:val="btLr"/>
        <w:textAlignment w:val="top"/>
        <w:outlineLvl w:val="0"/>
        <w:rPr>
          <w:rFonts w:ascii="Arial" w:eastAsia="Calibri" w:hAnsi="Arial"/>
          <w:sz w:val="20"/>
          <w:szCs w:val="20"/>
        </w:rPr>
      </w:pPr>
      <w:r w:rsidRPr="00D61602">
        <w:rPr>
          <w:rFonts w:ascii="Arial" w:eastAsia="Calibri" w:hAnsi="Arial"/>
          <w:sz w:val="20"/>
          <w:szCs w:val="20"/>
        </w:rPr>
        <w:t>Orientar o acompanhamento, a supervisão e a avaliação do estágio e estagiário.</w:t>
      </w:r>
    </w:p>
    <w:p w14:paraId="4C7E0623" w14:textId="77777777" w:rsidR="00D61602" w:rsidRPr="00EE1FED" w:rsidRDefault="00D61602" w:rsidP="00D61602">
      <w:pPr>
        <w:widowControl w:val="0"/>
        <w:spacing w:line="1" w:lineRule="atLeast"/>
        <w:textDirection w:val="btLr"/>
        <w:textAlignment w:val="top"/>
        <w:outlineLvl w:val="0"/>
        <w:rPr>
          <w:rFonts w:ascii="Arial" w:eastAsia="Calibri" w:hAnsi="Arial"/>
          <w:sz w:val="20"/>
          <w:szCs w:val="20"/>
        </w:rPr>
      </w:pPr>
    </w:p>
    <w:tbl>
      <w:tblPr>
        <w:tblW w:w="9525" w:type="dxa"/>
        <w:tblInd w:w="-203" w:type="dxa"/>
        <w:tblLayout w:type="fixed"/>
        <w:tblLook w:val="0000" w:firstRow="0" w:lastRow="0" w:firstColumn="0" w:lastColumn="0" w:noHBand="0" w:noVBand="0"/>
      </w:tblPr>
      <w:tblGrid>
        <w:gridCol w:w="9525"/>
      </w:tblGrid>
      <w:tr w:rsidR="00D61602" w:rsidRPr="00EE1FED" w14:paraId="33E4C46A" w14:textId="77777777" w:rsidTr="00D61602">
        <w:tc>
          <w:tcPr>
            <w:tcW w:w="9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9BE4834" w14:textId="77777777" w:rsidR="00D61602" w:rsidRPr="00EE1FED" w:rsidRDefault="00D61602" w:rsidP="00D61602">
            <w:pPr>
              <w:keepNext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" w:lineRule="atLeast"/>
              <w:ind w:leftChars="-1" w:left="0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Calibri" w:hAnsi="Arial"/>
                <w:b/>
                <w:color w:val="000000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EE1FED">
              <w:rPr>
                <w:rFonts w:ascii="Arial" w:eastAsia="Calibri" w:hAnsi="Arial"/>
                <w:b/>
                <w:color w:val="000000"/>
                <w:kern w:val="1"/>
                <w:position w:val="-1"/>
                <w:sz w:val="20"/>
                <w:szCs w:val="20"/>
                <w:lang w:eastAsia="zh-CN" w:bidi="hi-IN"/>
              </w:rPr>
              <w:t>APRESENTAÇÃO E PROGRAMAÇÃO DO ESTÁGIO</w:t>
            </w:r>
          </w:p>
        </w:tc>
      </w:tr>
      <w:tr w:rsidR="00D61602" w:rsidRPr="00EE1FED" w14:paraId="159C70D6" w14:textId="77777777" w:rsidTr="00D61602">
        <w:trPr>
          <w:trHeight w:val="343"/>
        </w:trPr>
        <w:tc>
          <w:tcPr>
            <w:tcW w:w="9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FE1F5" w14:textId="77777777" w:rsidR="00D61602" w:rsidRPr="00EE1FED" w:rsidRDefault="00D61602" w:rsidP="00D61602">
            <w:pPr>
              <w:keepNext/>
              <w:widowControl w:val="0"/>
              <w:numPr>
                <w:ilvl w:val="3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/>
                <w:b/>
                <w:color w:val="000000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EE1FED">
              <w:rPr>
                <w:rFonts w:ascii="Arial" w:eastAsia="Calibri" w:hAnsi="Arial"/>
                <w:b/>
                <w:color w:val="000000"/>
                <w:kern w:val="1"/>
                <w:position w:val="-1"/>
                <w:sz w:val="20"/>
                <w:szCs w:val="20"/>
                <w:lang w:eastAsia="zh-CN" w:bidi="hi-IN"/>
              </w:rPr>
              <w:t>I Objetivos Gerais</w:t>
            </w:r>
          </w:p>
        </w:tc>
      </w:tr>
      <w:tr w:rsidR="00D61602" w:rsidRPr="00EE1FED" w14:paraId="29A14E69" w14:textId="77777777" w:rsidTr="00D61602">
        <w:trPr>
          <w:cantSplit/>
          <w:trHeight w:val="1262"/>
        </w:trPr>
        <w:tc>
          <w:tcPr>
            <w:tcW w:w="9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18CBF" w14:textId="77777777" w:rsidR="00D61602" w:rsidRPr="00EE1FED" w:rsidRDefault="00D61602" w:rsidP="00D61602">
            <w:pPr>
              <w:widowControl w:val="0"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/>
                <w:color w:val="000000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EE1FED">
              <w:rPr>
                <w:rFonts w:ascii="Arial" w:eastAsia="Calibri" w:hAnsi="Arial"/>
                <w:color w:val="000000"/>
                <w:kern w:val="1"/>
                <w:position w:val="-1"/>
                <w:sz w:val="20"/>
                <w:szCs w:val="20"/>
                <w:lang w:eastAsia="zh-CN" w:bidi="hi-IN"/>
              </w:rPr>
              <w:t xml:space="preserve">Capacitar o estagiário para atuar profissionalmente no controle de qualidade microbiológico e físico-químico, desenvolvendo habilidade técnicas, analíticas e interpretativas necessárias para a garantia da qualidade de produtos farmacêuticos, visando sua futura inserção na indústria farmacêutica. </w:t>
            </w:r>
          </w:p>
        </w:tc>
      </w:tr>
    </w:tbl>
    <w:p w14:paraId="2C49CF83" w14:textId="77777777" w:rsidR="00D61602" w:rsidRPr="00EE1FED" w:rsidRDefault="00D61602" w:rsidP="00D61602">
      <w:pPr>
        <w:widowControl w:val="0"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Arial" w:eastAsia="Calibri" w:hAnsi="Arial"/>
          <w:kern w:val="1"/>
          <w:position w:val="-1"/>
          <w:sz w:val="20"/>
          <w:szCs w:val="20"/>
          <w:lang w:eastAsia="zh-CN" w:bidi="hi-IN"/>
        </w:rPr>
      </w:pPr>
    </w:p>
    <w:p w14:paraId="26AAA55D" w14:textId="77777777" w:rsidR="00D61602" w:rsidRDefault="00D61602" w:rsidP="00D61602">
      <w:pPr>
        <w:widowControl w:val="0"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Arial" w:eastAsia="Calibri" w:hAnsi="Arial"/>
          <w:kern w:val="1"/>
          <w:position w:val="-1"/>
          <w:sz w:val="20"/>
          <w:szCs w:val="20"/>
          <w:lang w:eastAsia="zh-CN" w:bidi="hi-IN"/>
        </w:rPr>
      </w:pPr>
    </w:p>
    <w:p w14:paraId="7B96B347" w14:textId="77777777" w:rsidR="00C16F6A" w:rsidRPr="00EE1FED" w:rsidRDefault="00C16F6A" w:rsidP="00D61602">
      <w:pPr>
        <w:widowControl w:val="0"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Arial" w:eastAsia="Calibri" w:hAnsi="Arial"/>
          <w:kern w:val="1"/>
          <w:position w:val="-1"/>
          <w:sz w:val="20"/>
          <w:szCs w:val="20"/>
          <w:lang w:eastAsia="zh-CN" w:bidi="hi-IN"/>
        </w:rPr>
      </w:pPr>
    </w:p>
    <w:p w14:paraId="5F68AA78" w14:textId="77777777" w:rsidR="00D61602" w:rsidRPr="00EE1FED" w:rsidRDefault="00D61602" w:rsidP="00D61602">
      <w:pPr>
        <w:widowControl w:val="0"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Arial" w:eastAsia="Calibri" w:hAnsi="Arial"/>
          <w:kern w:val="1"/>
          <w:position w:val="-1"/>
          <w:sz w:val="20"/>
          <w:szCs w:val="20"/>
          <w:lang w:eastAsia="zh-CN" w:bidi="hi-IN"/>
        </w:rPr>
      </w:pPr>
    </w:p>
    <w:p w14:paraId="4D60AB37" w14:textId="77777777" w:rsidR="00D61602" w:rsidRPr="00EE1FED" w:rsidRDefault="00D61602" w:rsidP="00D61602">
      <w:pPr>
        <w:widowControl w:val="0"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Arial" w:eastAsia="Calibri" w:hAnsi="Arial"/>
          <w:kern w:val="1"/>
          <w:position w:val="-1"/>
          <w:sz w:val="20"/>
          <w:szCs w:val="20"/>
          <w:lang w:eastAsia="zh-CN" w:bidi="hi-IN"/>
        </w:rPr>
      </w:pPr>
    </w:p>
    <w:p w14:paraId="10952CDB" w14:textId="77777777" w:rsidR="00D61602" w:rsidRPr="00EE1FED" w:rsidRDefault="00D61602" w:rsidP="00D61602">
      <w:pPr>
        <w:widowControl w:val="0"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Arial" w:eastAsia="Calibri" w:hAnsi="Arial"/>
          <w:kern w:val="1"/>
          <w:position w:val="-1"/>
          <w:sz w:val="20"/>
          <w:szCs w:val="20"/>
          <w:lang w:eastAsia="zh-CN" w:bidi="hi-IN"/>
        </w:rPr>
      </w:pPr>
    </w:p>
    <w:p w14:paraId="45E69929" w14:textId="77777777" w:rsidR="00D61602" w:rsidRPr="00EE1FED" w:rsidRDefault="00D61602" w:rsidP="00D61602">
      <w:pPr>
        <w:widowControl w:val="0"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Arial" w:eastAsia="Calibri" w:hAnsi="Arial"/>
          <w:kern w:val="1"/>
          <w:position w:val="-1"/>
          <w:sz w:val="20"/>
          <w:szCs w:val="20"/>
          <w:lang w:eastAsia="zh-CN" w:bidi="hi-IN"/>
        </w:rPr>
      </w:pPr>
    </w:p>
    <w:tbl>
      <w:tblPr>
        <w:tblW w:w="9525" w:type="dxa"/>
        <w:tblInd w:w="-203" w:type="dxa"/>
        <w:tblLayout w:type="fixed"/>
        <w:tblLook w:val="0000" w:firstRow="0" w:lastRow="0" w:firstColumn="0" w:lastColumn="0" w:noHBand="0" w:noVBand="0"/>
      </w:tblPr>
      <w:tblGrid>
        <w:gridCol w:w="9525"/>
      </w:tblGrid>
      <w:tr w:rsidR="00D61602" w:rsidRPr="00EE1FED" w14:paraId="0C5BB2BD" w14:textId="77777777" w:rsidTr="00D61602">
        <w:tc>
          <w:tcPr>
            <w:tcW w:w="9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E9E4D" w14:textId="77777777" w:rsidR="00D61602" w:rsidRPr="00EE1FED" w:rsidRDefault="00D61602" w:rsidP="00D61602">
            <w:pPr>
              <w:widowControl w:val="0"/>
              <w:numPr>
                <w:ilvl w:val="3"/>
                <w:numId w:val="2"/>
              </w:numPr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EE1FED">
              <w:rPr>
                <w:rFonts w:ascii="Arial" w:eastAsia="Calibri" w:hAnsi="Arial"/>
                <w:b/>
                <w:kern w:val="1"/>
                <w:position w:val="-1"/>
                <w:sz w:val="20"/>
                <w:szCs w:val="20"/>
                <w:lang w:eastAsia="zh-CN" w:bidi="hi-IN"/>
              </w:rPr>
              <w:lastRenderedPageBreak/>
              <w:t>II Objetivos Específicos</w:t>
            </w:r>
          </w:p>
        </w:tc>
      </w:tr>
      <w:tr w:rsidR="00D61602" w:rsidRPr="00EE1FED" w14:paraId="542998B2" w14:textId="77777777" w:rsidTr="00D61602">
        <w:trPr>
          <w:cantSplit/>
          <w:trHeight w:val="642"/>
        </w:trPr>
        <w:tc>
          <w:tcPr>
            <w:tcW w:w="9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AA11" w14:textId="0443E1AA" w:rsidR="00D61602" w:rsidRPr="00A65A2A" w:rsidRDefault="00D61602" w:rsidP="008D7D73">
            <w:pPr>
              <w:widowControl w:val="0"/>
              <w:numPr>
                <w:ilvl w:val="0"/>
                <w:numId w:val="5"/>
              </w:numPr>
              <w:spacing w:line="1" w:lineRule="atLeast"/>
              <w:ind w:leftChars="-1" w:left="0" w:hangingChars="1" w:hanging="2"/>
              <w:contextualSpacing/>
              <w:jc w:val="both"/>
              <w:textDirection w:val="btLr"/>
              <w:textAlignment w:val="top"/>
              <w:outlineLvl w:val="0"/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Conhecer a estr</w:t>
            </w:r>
            <w:r w:rsid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utura e funcionamento do Núcleo</w:t>
            </w:r>
            <w:r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 xml:space="preserve"> Controle de Qualidade da UNIFAL</w:t>
            </w:r>
            <w:r w:rsidR="00A76CA9"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-MG</w:t>
            </w:r>
            <w:r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, compreendendo os principais processos e normas aplicáveis ao setor</w:t>
            </w:r>
            <w:r w:rsidR="00A76CA9"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 xml:space="preserve"> farmacêutico</w:t>
            </w:r>
            <w:r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.</w:t>
            </w:r>
          </w:p>
          <w:p w14:paraId="435D2ADD" w14:textId="6E078238" w:rsidR="00D61602" w:rsidRPr="00A65A2A" w:rsidRDefault="00D61602" w:rsidP="008D7D73">
            <w:pPr>
              <w:widowControl w:val="0"/>
              <w:numPr>
                <w:ilvl w:val="0"/>
                <w:numId w:val="5"/>
              </w:numPr>
              <w:spacing w:line="1" w:lineRule="atLeast"/>
              <w:ind w:leftChars="-1" w:left="0" w:hangingChars="1" w:hanging="2"/>
              <w:contextualSpacing/>
              <w:jc w:val="both"/>
              <w:textDirection w:val="btLr"/>
              <w:textAlignment w:val="top"/>
              <w:outlineLvl w:val="0"/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 xml:space="preserve">Aplicar métodos de análise físico-química para avaliação da qualidade de insumos farmacêuticos e produtos acabados, seguindo protocolos e regulamentos vigentes (ex.: Farmacopeia Brasileira e </w:t>
            </w:r>
            <w:proofErr w:type="spellStart"/>
            <w:r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RDCs</w:t>
            </w:r>
            <w:proofErr w:type="spellEnd"/>
            <w:r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 xml:space="preserve"> da ANVISA</w:t>
            </w:r>
            <w:r w:rsidR="005E3055"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 xml:space="preserve"> e demais </w:t>
            </w:r>
            <w:proofErr w:type="spellStart"/>
            <w:r w:rsidR="005E3055"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farmacopéias</w:t>
            </w:r>
            <w:proofErr w:type="spellEnd"/>
            <w:r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).</w:t>
            </w:r>
          </w:p>
          <w:p w14:paraId="68422E35" w14:textId="77777777" w:rsidR="00D61602" w:rsidRPr="00A65A2A" w:rsidRDefault="00D61602" w:rsidP="008D7D73">
            <w:pPr>
              <w:widowControl w:val="0"/>
              <w:numPr>
                <w:ilvl w:val="0"/>
                <w:numId w:val="5"/>
              </w:numPr>
              <w:spacing w:line="1" w:lineRule="atLeast"/>
              <w:ind w:leftChars="-1" w:left="0" w:hangingChars="1" w:hanging="2"/>
              <w:contextualSpacing/>
              <w:jc w:val="both"/>
              <w:textDirection w:val="btLr"/>
              <w:textAlignment w:val="top"/>
              <w:outlineLvl w:val="0"/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Realizar ensaios microbiológicos, como contagem de microrganismos viáveis, testes de endotoxinas e identificação de contaminantes em amostras de medicamentos e matérias-primas.</w:t>
            </w:r>
          </w:p>
          <w:p w14:paraId="4DF3A3DC" w14:textId="428A92FA" w:rsidR="00D61602" w:rsidRPr="00A65A2A" w:rsidRDefault="00D61602" w:rsidP="008D7D73">
            <w:pPr>
              <w:widowControl w:val="0"/>
              <w:numPr>
                <w:ilvl w:val="0"/>
                <w:numId w:val="5"/>
              </w:numPr>
              <w:spacing w:line="1" w:lineRule="atLeast"/>
              <w:ind w:leftChars="-1" w:left="0" w:hangingChars="1" w:hanging="2"/>
              <w:contextualSpacing/>
              <w:jc w:val="both"/>
              <w:textDirection w:val="btLr"/>
              <w:textAlignment w:val="top"/>
              <w:outlineLvl w:val="0"/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 xml:space="preserve">Desenvolver habilidades na utilização de equipamentos laboratoriais, como espectrofotômetro UV-Vis, pHmetro, balanças analíticas, </w:t>
            </w:r>
            <w:proofErr w:type="spellStart"/>
            <w:r w:rsidR="00985AF6"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cromatógrafos</w:t>
            </w:r>
            <w:proofErr w:type="spellEnd"/>
            <w:r w:rsidR="00985AF6"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 xml:space="preserve"> líquido</w:t>
            </w:r>
            <w:r w:rsid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s</w:t>
            </w:r>
            <w:r w:rsidR="00985AF6"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 xml:space="preserve"> </w:t>
            </w:r>
            <w:r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de alta eficiência (HPLC), entre outros.</w:t>
            </w:r>
          </w:p>
          <w:p w14:paraId="16E20B63" w14:textId="77777777" w:rsidR="00D61602" w:rsidRPr="00A65A2A" w:rsidRDefault="00D61602" w:rsidP="008D7D73">
            <w:pPr>
              <w:widowControl w:val="0"/>
              <w:numPr>
                <w:ilvl w:val="0"/>
                <w:numId w:val="5"/>
              </w:numPr>
              <w:spacing w:line="1" w:lineRule="atLeast"/>
              <w:ind w:leftChars="-1" w:left="0" w:hangingChars="1" w:hanging="2"/>
              <w:contextualSpacing/>
              <w:jc w:val="both"/>
              <w:textDirection w:val="btLr"/>
              <w:textAlignment w:val="top"/>
              <w:outlineLvl w:val="0"/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Seguir boas práticas laboratoriais (BPL) e normas de biossegurança, garantindo a segurança nas análises realizadas.</w:t>
            </w:r>
          </w:p>
          <w:p w14:paraId="78DB8DFB" w14:textId="77777777" w:rsidR="00D61602" w:rsidRPr="00A65A2A" w:rsidRDefault="00D61602" w:rsidP="008D7D73">
            <w:pPr>
              <w:widowControl w:val="0"/>
              <w:numPr>
                <w:ilvl w:val="0"/>
                <w:numId w:val="5"/>
              </w:numPr>
              <w:spacing w:line="1" w:lineRule="atLeast"/>
              <w:ind w:leftChars="-1" w:left="0" w:hangingChars="1" w:hanging="2"/>
              <w:contextualSpacing/>
              <w:jc w:val="both"/>
              <w:textDirection w:val="btLr"/>
              <w:textAlignment w:val="top"/>
              <w:outlineLvl w:val="0"/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Interpretar e documentar corretamente os resultados obtidos, elaborando relatórios técnicos e registrando dados de acordo com os procedimentos padrão.</w:t>
            </w:r>
          </w:p>
          <w:p w14:paraId="19E2DF28" w14:textId="77777777" w:rsidR="00D61602" w:rsidRPr="00A65A2A" w:rsidRDefault="00D61602" w:rsidP="008D7D73">
            <w:pPr>
              <w:widowControl w:val="0"/>
              <w:numPr>
                <w:ilvl w:val="0"/>
                <w:numId w:val="5"/>
              </w:numPr>
              <w:spacing w:line="1" w:lineRule="atLeast"/>
              <w:ind w:leftChars="-1" w:left="0" w:hangingChars="1" w:hanging="2"/>
              <w:contextualSpacing/>
              <w:jc w:val="both"/>
              <w:textDirection w:val="btLr"/>
              <w:textAlignment w:val="top"/>
              <w:outlineLvl w:val="0"/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Compreender a importância da validação de métodos analíticos e sua aplicação no controle de qualidade farmacêutico.</w:t>
            </w:r>
          </w:p>
          <w:p w14:paraId="2F97B682" w14:textId="77777777" w:rsidR="00D61602" w:rsidRPr="00A65A2A" w:rsidRDefault="00D61602" w:rsidP="008D7D73">
            <w:pPr>
              <w:widowControl w:val="0"/>
              <w:numPr>
                <w:ilvl w:val="0"/>
                <w:numId w:val="5"/>
              </w:numPr>
              <w:spacing w:line="1" w:lineRule="atLeast"/>
              <w:ind w:leftChars="-1" w:left="0" w:hangingChars="1" w:hanging="2"/>
              <w:contextualSpacing/>
              <w:jc w:val="both"/>
              <w:textDirection w:val="btLr"/>
              <w:textAlignment w:val="top"/>
              <w:outlineLvl w:val="0"/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Desenvolver senso crítico e capacidade de resolução de problemas, analisando desvios e propondo ações corretivas quando necessário.</w:t>
            </w:r>
          </w:p>
          <w:p w14:paraId="6A415CCF" w14:textId="192FE64F" w:rsidR="00D61602" w:rsidRPr="00A65A2A" w:rsidRDefault="00D61602" w:rsidP="008D7D73">
            <w:pPr>
              <w:widowControl w:val="0"/>
              <w:numPr>
                <w:ilvl w:val="0"/>
                <w:numId w:val="5"/>
              </w:numPr>
              <w:spacing w:line="1" w:lineRule="atLeast"/>
              <w:ind w:leftChars="-1" w:left="0" w:hangingChars="1" w:hanging="2"/>
              <w:contextualSpacing/>
              <w:jc w:val="both"/>
              <w:textDirection w:val="btLr"/>
              <w:textAlignment w:val="top"/>
              <w:outlineLvl w:val="0"/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Familiarizar-se com normas e regulamentações do setor farmacêutico, como as boas práticas de fabricação (BPF)</w:t>
            </w:r>
            <w:r w:rsidR="00E01890"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 xml:space="preserve">, boas práticas de laboratório (ISO/IEC 17025), </w:t>
            </w:r>
            <w:r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diretrizes da ANVISA e do MAPA aplicáveis ao controle de qualidade.</w:t>
            </w:r>
          </w:p>
          <w:p w14:paraId="68926B41" w14:textId="77777777" w:rsidR="00D61602" w:rsidRPr="00EE1FED" w:rsidRDefault="00D61602" w:rsidP="008D7D73">
            <w:pPr>
              <w:widowControl w:val="0"/>
              <w:numPr>
                <w:ilvl w:val="0"/>
                <w:numId w:val="5"/>
              </w:numPr>
              <w:spacing w:line="1" w:lineRule="atLeast"/>
              <w:ind w:leftChars="-1" w:left="0" w:hangingChars="1" w:hanging="2"/>
              <w:contextualSpacing/>
              <w:jc w:val="both"/>
              <w:textDirection w:val="btLr"/>
              <w:textAlignment w:val="top"/>
              <w:outlineLvl w:val="0"/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A65A2A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Aprimorar a comunicação técnica e trabalho em equipe, colaborando com outros profissionais do laboratório e participando de discussões sobre controle de qualidade.</w:t>
            </w:r>
          </w:p>
        </w:tc>
      </w:tr>
    </w:tbl>
    <w:p w14:paraId="5AD3B6B6" w14:textId="77777777" w:rsidR="00D61602" w:rsidRPr="00EE1FED" w:rsidRDefault="00D61602" w:rsidP="00D61602">
      <w:pPr>
        <w:widowControl w:val="0"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Arial" w:eastAsia="Calibri" w:hAnsi="Arial"/>
          <w:kern w:val="1"/>
          <w:position w:val="-1"/>
          <w:sz w:val="20"/>
          <w:szCs w:val="20"/>
          <w:lang w:eastAsia="zh-CN" w:bidi="hi-IN"/>
        </w:rPr>
      </w:pPr>
    </w:p>
    <w:tbl>
      <w:tblPr>
        <w:tblW w:w="9525" w:type="dxa"/>
        <w:tblInd w:w="-203" w:type="dxa"/>
        <w:tblLayout w:type="fixed"/>
        <w:tblLook w:val="0000" w:firstRow="0" w:lastRow="0" w:firstColumn="0" w:lastColumn="0" w:noHBand="0" w:noVBand="0"/>
      </w:tblPr>
      <w:tblGrid>
        <w:gridCol w:w="9525"/>
      </w:tblGrid>
      <w:tr w:rsidR="00D61602" w:rsidRPr="00EE1FED" w14:paraId="545E5887" w14:textId="77777777" w:rsidTr="00D61602">
        <w:tc>
          <w:tcPr>
            <w:tcW w:w="9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539FD" w14:textId="77777777" w:rsidR="00D61602" w:rsidRPr="00EE1FED" w:rsidRDefault="00D61602" w:rsidP="00D61602">
            <w:pPr>
              <w:keepNext/>
              <w:widowControl w:val="0"/>
              <w:numPr>
                <w:ilvl w:val="3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20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Calibri" w:hAnsi="Arial"/>
                <w:b/>
                <w:color w:val="000000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EE1FED">
              <w:rPr>
                <w:rFonts w:ascii="Arial" w:eastAsia="Calibri" w:hAnsi="Arial"/>
                <w:b/>
                <w:color w:val="000000"/>
                <w:kern w:val="1"/>
                <w:position w:val="-1"/>
                <w:sz w:val="20"/>
                <w:szCs w:val="20"/>
                <w:lang w:eastAsia="zh-CN" w:bidi="hi-IN"/>
              </w:rPr>
              <w:t>III Atividades a serem desenvolvidas</w:t>
            </w:r>
          </w:p>
        </w:tc>
      </w:tr>
      <w:tr w:rsidR="00D61602" w:rsidRPr="00EE1FED" w14:paraId="10401CBB" w14:textId="77777777" w:rsidTr="00D61602">
        <w:trPr>
          <w:cantSplit/>
          <w:trHeight w:val="642"/>
        </w:trPr>
        <w:tc>
          <w:tcPr>
            <w:tcW w:w="9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72708" w14:textId="77777777" w:rsidR="00D61602" w:rsidRPr="00EE1FED" w:rsidRDefault="00D61602" w:rsidP="008D7D73">
            <w:pPr>
              <w:widowControl w:val="0"/>
              <w:numPr>
                <w:ilvl w:val="0"/>
                <w:numId w:val="6"/>
              </w:numPr>
              <w:spacing w:line="1" w:lineRule="atLeast"/>
              <w:ind w:leftChars="-1" w:left="0" w:hangingChars="1" w:hanging="2"/>
              <w:contextualSpacing/>
              <w:jc w:val="both"/>
              <w:textDirection w:val="btLr"/>
              <w:textAlignment w:val="top"/>
              <w:outlineLvl w:val="0"/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EE1FED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 xml:space="preserve">Acompanhar e realizar análises físico-químicas e microbiológicas em amostras de água potável enviadas pelas farmácias de manipulação, laboratórios clínicos, clínicas de atendimentos, prefeituras, poços artesianos, caixas de água, minas de água.  </w:t>
            </w:r>
          </w:p>
          <w:p w14:paraId="70213EA3" w14:textId="77777777" w:rsidR="00D61602" w:rsidRPr="00EE1FED" w:rsidRDefault="00D61602" w:rsidP="008D7D73">
            <w:pPr>
              <w:widowControl w:val="0"/>
              <w:numPr>
                <w:ilvl w:val="0"/>
                <w:numId w:val="6"/>
              </w:numPr>
              <w:spacing w:line="1" w:lineRule="atLeast"/>
              <w:ind w:leftChars="-1" w:left="0" w:hangingChars="1" w:hanging="2"/>
              <w:contextualSpacing/>
              <w:jc w:val="both"/>
              <w:textDirection w:val="btLr"/>
              <w:textAlignment w:val="top"/>
              <w:outlineLvl w:val="0"/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EE1FED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Acompanhar e realizar análises físico-químicas e microbiológicas em amostras de água purificada provenientes de farmácias de manipulação, indústrias cosméticas.</w:t>
            </w:r>
          </w:p>
          <w:p w14:paraId="466CE029" w14:textId="77777777" w:rsidR="00D61602" w:rsidRPr="00EE1FED" w:rsidRDefault="00D61602" w:rsidP="008D7D73">
            <w:pPr>
              <w:widowControl w:val="0"/>
              <w:numPr>
                <w:ilvl w:val="0"/>
                <w:numId w:val="6"/>
              </w:numPr>
              <w:spacing w:line="1" w:lineRule="atLeast"/>
              <w:ind w:leftChars="-1" w:left="0" w:hangingChars="1" w:hanging="2"/>
              <w:contextualSpacing/>
              <w:jc w:val="both"/>
              <w:textDirection w:val="btLr"/>
              <w:textAlignment w:val="top"/>
              <w:outlineLvl w:val="0"/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EE1FED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Acompanhar e realizar análises físico-químicas e microbiológicas em insumos farmacêuticos ativos (IFAs) utilizados na manipulação de medicamentos e cosméticos.</w:t>
            </w:r>
          </w:p>
          <w:p w14:paraId="59E062EE" w14:textId="77777777" w:rsidR="00D61602" w:rsidRPr="00EE1FED" w:rsidRDefault="00D61602" w:rsidP="008D7D73">
            <w:pPr>
              <w:widowControl w:val="0"/>
              <w:numPr>
                <w:ilvl w:val="0"/>
                <w:numId w:val="6"/>
              </w:numPr>
              <w:spacing w:line="1" w:lineRule="atLeast"/>
              <w:ind w:leftChars="-1" w:left="0" w:hangingChars="1" w:hanging="2"/>
              <w:contextualSpacing/>
              <w:jc w:val="both"/>
              <w:textDirection w:val="btLr"/>
              <w:textAlignment w:val="top"/>
              <w:outlineLvl w:val="0"/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</w:pPr>
            <w:r w:rsidRPr="00EE1FED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Acompanhar e realizar análises físico-químicas e microbiológicas em formulações manipuladas e industrializadas (medicamentos e cosméticos).</w:t>
            </w:r>
          </w:p>
        </w:tc>
      </w:tr>
    </w:tbl>
    <w:p w14:paraId="069AE45D" w14:textId="77777777" w:rsidR="00B85455" w:rsidRPr="00EE1FED" w:rsidRDefault="00D61602">
      <w:pPr>
        <w:spacing w:before="120" w:after="120"/>
        <w:ind w:left="-284"/>
        <w:jc w:val="both"/>
        <w:rPr>
          <w:rFonts w:ascii="Arial" w:hAnsi="Arial"/>
          <w:sz w:val="20"/>
          <w:szCs w:val="20"/>
        </w:rPr>
      </w:pPr>
      <w:r w:rsidRPr="00EE1FED">
        <w:rPr>
          <w:rFonts w:ascii="Arial" w:hAnsi="Arial"/>
          <w:sz w:val="20"/>
          <w:szCs w:val="20"/>
        </w:rPr>
        <w:t xml:space="preserve">  </w:t>
      </w:r>
    </w:p>
    <w:tbl>
      <w:tblPr>
        <w:tblW w:w="9525" w:type="dxa"/>
        <w:tblInd w:w="-203" w:type="dxa"/>
        <w:tblLayout w:type="fixed"/>
        <w:tblLook w:val="0000" w:firstRow="0" w:lastRow="0" w:firstColumn="0" w:lastColumn="0" w:noHBand="0" w:noVBand="0"/>
      </w:tblPr>
      <w:tblGrid>
        <w:gridCol w:w="9525"/>
      </w:tblGrid>
      <w:tr w:rsidR="00D61602" w:rsidRPr="00EE1FED" w14:paraId="0F4E66D9" w14:textId="77777777" w:rsidTr="00D61602">
        <w:tc>
          <w:tcPr>
            <w:tcW w:w="9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780A0" w14:textId="77777777" w:rsidR="00D61602" w:rsidRPr="00EE1FED" w:rsidRDefault="00D61602" w:rsidP="00D61602">
            <w:pPr>
              <w:numPr>
                <w:ilvl w:val="3"/>
                <w:numId w:val="2"/>
              </w:numPr>
              <w:spacing w:before="120" w:after="120"/>
              <w:ind w:leftChars="-1" w:hangingChars="1" w:hanging="2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EE1FED">
              <w:rPr>
                <w:rFonts w:ascii="Arial" w:hAnsi="Arial"/>
                <w:b/>
                <w:sz w:val="20"/>
                <w:szCs w:val="20"/>
              </w:rPr>
              <w:t>IV Cronograma</w:t>
            </w:r>
          </w:p>
        </w:tc>
      </w:tr>
      <w:tr w:rsidR="00D61602" w:rsidRPr="00EE1FED" w14:paraId="33EDF120" w14:textId="77777777" w:rsidTr="00D61602">
        <w:trPr>
          <w:cantSplit/>
          <w:trHeight w:val="642"/>
        </w:trPr>
        <w:tc>
          <w:tcPr>
            <w:tcW w:w="9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C5BE3" w14:textId="77777777" w:rsidR="00D61602" w:rsidRPr="00EE1FED" w:rsidRDefault="00D61602" w:rsidP="00D61602">
            <w:pPr>
              <w:spacing w:before="120" w:after="120"/>
              <w:jc w:val="both"/>
              <w:rPr>
                <w:rFonts w:ascii="Arial" w:hAnsi="Arial"/>
                <w:sz w:val="20"/>
                <w:szCs w:val="20"/>
              </w:rPr>
            </w:pPr>
            <w:r w:rsidRPr="00EE1FED">
              <w:rPr>
                <w:rFonts w:ascii="Arial" w:eastAsia="SimSun" w:hAnsi="Arial"/>
                <w:kern w:val="1"/>
                <w:position w:val="-1"/>
                <w:sz w:val="20"/>
                <w:szCs w:val="20"/>
                <w:lang w:eastAsia="zh-CN" w:bidi="hi-IN"/>
              </w:rPr>
              <w:t>O aluno realizará o estágio em 2 setores do laboratório durante a vigência deste contrato: setor físico-químico (divido em análises de matérias-primas e análises de produtos acabados) e setor microbiológico. Não é possível estabelecer uma carga horária exata entre os setores pois dependerá da demanda do laboratório.</w:t>
            </w:r>
          </w:p>
        </w:tc>
      </w:tr>
    </w:tbl>
    <w:p w14:paraId="4A483469" w14:textId="77777777" w:rsidR="00CB183F" w:rsidRPr="00EE1FED" w:rsidRDefault="00CB183F">
      <w:pPr>
        <w:spacing w:before="120" w:after="120"/>
        <w:ind w:left="-284"/>
        <w:jc w:val="both"/>
        <w:rPr>
          <w:rFonts w:ascii="Arial" w:hAnsi="Arial"/>
          <w:sz w:val="20"/>
          <w:szCs w:val="20"/>
        </w:rPr>
      </w:pPr>
    </w:p>
    <w:p w14:paraId="4F0F8D8A" w14:textId="77777777" w:rsidR="00D61602" w:rsidRPr="00EE1FED" w:rsidRDefault="00EE1FED" w:rsidP="00D61602">
      <w:pPr>
        <w:spacing w:before="120" w:after="120"/>
        <w:ind w:left="-284"/>
        <w:jc w:val="both"/>
        <w:rPr>
          <w:rFonts w:ascii="Arial" w:hAnsi="Arial"/>
          <w:sz w:val="20"/>
          <w:szCs w:val="20"/>
        </w:rPr>
      </w:pPr>
      <w:r w:rsidRPr="00EE1FED">
        <w:rPr>
          <w:rFonts w:ascii="Arial" w:hAnsi="Arial"/>
          <w:sz w:val="20"/>
          <w:szCs w:val="20"/>
        </w:rPr>
        <w:t>E, por estarem de acordo com os termos do presente instrumento, as partes o assinam em 02 (duas) vias de igual teor e forma.</w:t>
      </w:r>
      <w:r w:rsidRPr="00EE1FED">
        <w:rPr>
          <w:rFonts w:ascii="Arial" w:hAnsi="Arial"/>
          <w:sz w:val="20"/>
          <w:szCs w:val="20"/>
        </w:rPr>
        <w:tab/>
      </w:r>
      <w:r w:rsidRPr="00EE1FED">
        <w:rPr>
          <w:rFonts w:ascii="Arial" w:hAnsi="Arial"/>
          <w:sz w:val="20"/>
          <w:szCs w:val="20"/>
        </w:rPr>
        <w:tab/>
      </w:r>
      <w:r w:rsidRPr="00EE1FED">
        <w:rPr>
          <w:rFonts w:ascii="Arial" w:hAnsi="Arial"/>
          <w:sz w:val="20"/>
          <w:szCs w:val="20"/>
        </w:rPr>
        <w:tab/>
      </w:r>
      <w:r w:rsidRPr="00EE1FED">
        <w:rPr>
          <w:rFonts w:ascii="Arial" w:hAnsi="Arial"/>
          <w:sz w:val="20"/>
          <w:szCs w:val="20"/>
        </w:rPr>
        <w:tab/>
      </w:r>
    </w:p>
    <w:p w14:paraId="30494272" w14:textId="64F130E3" w:rsidR="00D61602" w:rsidRDefault="00EE1FED">
      <w:pPr>
        <w:spacing w:before="120" w:after="120"/>
        <w:jc w:val="right"/>
        <w:rPr>
          <w:rFonts w:ascii="Arial" w:hAnsi="Arial"/>
          <w:sz w:val="20"/>
          <w:szCs w:val="20"/>
        </w:rPr>
      </w:pPr>
      <w:r w:rsidRPr="00EE1FED">
        <w:rPr>
          <w:rFonts w:ascii="Arial" w:hAnsi="Arial"/>
          <w:sz w:val="20"/>
          <w:szCs w:val="20"/>
          <w:highlight w:val="yellow"/>
        </w:rPr>
        <w:t>Alfenas, ___</w:t>
      </w:r>
      <w:proofErr w:type="gramStart"/>
      <w:r w:rsidRPr="00EE1FED">
        <w:rPr>
          <w:rFonts w:ascii="Arial" w:hAnsi="Arial"/>
          <w:sz w:val="20"/>
          <w:szCs w:val="20"/>
          <w:highlight w:val="yellow"/>
        </w:rPr>
        <w:t>_  de</w:t>
      </w:r>
      <w:proofErr w:type="gramEnd"/>
      <w:r w:rsidRPr="00EE1FED">
        <w:rPr>
          <w:rFonts w:ascii="Arial" w:hAnsi="Arial"/>
          <w:sz w:val="20"/>
          <w:szCs w:val="20"/>
          <w:highlight w:val="yellow"/>
        </w:rPr>
        <w:t xml:space="preserve">  _______________  </w:t>
      </w:r>
      <w:proofErr w:type="spellStart"/>
      <w:r w:rsidRPr="00EE1FED">
        <w:rPr>
          <w:rFonts w:ascii="Arial" w:hAnsi="Arial"/>
          <w:sz w:val="20"/>
          <w:szCs w:val="20"/>
          <w:highlight w:val="yellow"/>
        </w:rPr>
        <w:t>de</w:t>
      </w:r>
      <w:proofErr w:type="spellEnd"/>
      <w:r w:rsidRPr="00EE1FED">
        <w:rPr>
          <w:rFonts w:ascii="Arial" w:hAnsi="Arial"/>
          <w:sz w:val="20"/>
          <w:szCs w:val="20"/>
          <w:highlight w:val="yellow"/>
        </w:rPr>
        <w:t xml:space="preserve"> 20______.</w:t>
      </w:r>
    </w:p>
    <w:p w14:paraId="0586DCBE" w14:textId="77777777" w:rsidR="00B85455" w:rsidRDefault="00EE1FED">
      <w:pPr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</w:p>
    <w:p w14:paraId="21CF29E2" w14:textId="77777777" w:rsidR="00B85455" w:rsidRDefault="00EE1FED">
      <w:pPr>
        <w:jc w:val="both"/>
        <w:rPr>
          <w:rFonts w:ascii="Arial" w:hAnsi="Arial"/>
          <w:b/>
          <w:color w:val="000000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color w:val="000000"/>
          <w:sz w:val="20"/>
          <w:szCs w:val="20"/>
        </w:rPr>
        <w:t xml:space="preserve">       CONCEDENTE </w:t>
      </w:r>
      <w:r>
        <w:rPr>
          <w:rFonts w:ascii="Arial" w:hAnsi="Arial"/>
          <w:b/>
          <w:color w:val="000000"/>
          <w:sz w:val="20"/>
          <w:szCs w:val="20"/>
        </w:rPr>
        <w:tab/>
      </w:r>
      <w:r>
        <w:rPr>
          <w:rFonts w:ascii="Arial" w:hAnsi="Arial"/>
          <w:b/>
          <w:color w:val="000000"/>
          <w:sz w:val="20"/>
          <w:szCs w:val="20"/>
        </w:rPr>
        <w:tab/>
      </w:r>
      <w:r>
        <w:rPr>
          <w:rFonts w:ascii="Arial" w:hAnsi="Arial"/>
          <w:b/>
          <w:color w:val="000000"/>
          <w:sz w:val="20"/>
          <w:szCs w:val="20"/>
        </w:rPr>
        <w:tab/>
        <w:t xml:space="preserve">                                        </w:t>
      </w:r>
      <w:r w:rsidRPr="00D61602">
        <w:rPr>
          <w:rFonts w:ascii="Arial" w:hAnsi="Arial"/>
          <w:b/>
          <w:color w:val="000000"/>
          <w:sz w:val="20"/>
          <w:szCs w:val="20"/>
          <w:highlight w:val="yellow"/>
        </w:rPr>
        <w:t>ESTAGIÁRIO (A)</w:t>
      </w:r>
    </w:p>
    <w:p w14:paraId="23869A2C" w14:textId="77777777" w:rsidR="00B85455" w:rsidRDefault="00EE1FED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7DD54001" w14:textId="3BFB3F6E" w:rsidR="00B85455" w:rsidRDefault="00EE1FED">
      <w:pPr>
        <w:jc w:val="both"/>
        <w:rPr>
          <w:rFonts w:ascii="Arial" w:hAnsi="Arial"/>
          <w:b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 xml:space="preserve">                                   </w:t>
      </w:r>
    </w:p>
    <w:p w14:paraId="79056524" w14:textId="77777777" w:rsidR="00B85455" w:rsidRDefault="00B85455">
      <w:pPr>
        <w:jc w:val="both"/>
        <w:rPr>
          <w:rFonts w:ascii="Arial" w:hAnsi="Arial"/>
          <w:sz w:val="20"/>
          <w:szCs w:val="20"/>
        </w:rPr>
      </w:pPr>
    </w:p>
    <w:p w14:paraId="5F05FCCE" w14:textId="77777777" w:rsidR="00B85455" w:rsidRPr="00D06BE0" w:rsidRDefault="00EE1FED">
      <w:pPr>
        <w:jc w:val="both"/>
        <w:rPr>
          <w:rFonts w:ascii="Arial" w:hAnsi="Arial"/>
          <w:b/>
          <w:sz w:val="20"/>
          <w:szCs w:val="20"/>
          <w:highlight w:val="yellow"/>
        </w:rPr>
      </w:pPr>
      <w:r w:rsidRPr="00D06BE0">
        <w:rPr>
          <w:rFonts w:ascii="Arial" w:hAnsi="Arial"/>
          <w:b/>
          <w:sz w:val="20"/>
          <w:szCs w:val="20"/>
          <w:highlight w:val="yellow"/>
        </w:rPr>
        <w:t>Testemunhas:</w:t>
      </w:r>
    </w:p>
    <w:p w14:paraId="03C045E1" w14:textId="77777777" w:rsidR="00B85455" w:rsidRPr="00D06BE0" w:rsidRDefault="00B85455">
      <w:pPr>
        <w:jc w:val="both"/>
        <w:rPr>
          <w:rFonts w:ascii="Arial" w:hAnsi="Arial"/>
          <w:b/>
          <w:sz w:val="20"/>
          <w:szCs w:val="20"/>
          <w:highlight w:val="yellow"/>
        </w:rPr>
      </w:pPr>
    </w:p>
    <w:p w14:paraId="3CF7CFF5" w14:textId="30BD3042" w:rsidR="00B85455" w:rsidRDefault="00EE1FED">
      <w:pPr>
        <w:jc w:val="both"/>
        <w:rPr>
          <w:rFonts w:ascii="Arial" w:hAnsi="Arial"/>
          <w:sz w:val="20"/>
          <w:szCs w:val="20"/>
          <w:highlight w:val="yellow"/>
        </w:rPr>
      </w:pPr>
      <w:r w:rsidRPr="00D06BE0">
        <w:rPr>
          <w:rFonts w:ascii="Arial" w:hAnsi="Arial"/>
          <w:sz w:val="20"/>
          <w:szCs w:val="20"/>
          <w:highlight w:val="yellow"/>
        </w:rPr>
        <w:t>1. Nome:</w:t>
      </w:r>
      <w:r w:rsidRPr="00D06BE0">
        <w:rPr>
          <w:rFonts w:ascii="Arial" w:hAnsi="Arial"/>
          <w:sz w:val="20"/>
          <w:szCs w:val="20"/>
          <w:highlight w:val="yellow"/>
        </w:rPr>
        <w:tab/>
      </w:r>
      <w:r w:rsidRPr="00D06BE0">
        <w:rPr>
          <w:rFonts w:ascii="Arial" w:hAnsi="Arial"/>
          <w:sz w:val="20"/>
          <w:szCs w:val="20"/>
          <w:highlight w:val="yellow"/>
        </w:rPr>
        <w:tab/>
      </w:r>
      <w:r w:rsidRPr="00D06BE0">
        <w:rPr>
          <w:rFonts w:ascii="Arial" w:hAnsi="Arial"/>
          <w:sz w:val="20"/>
          <w:szCs w:val="20"/>
          <w:highlight w:val="yellow"/>
        </w:rPr>
        <w:tab/>
      </w:r>
      <w:r w:rsidRPr="00D06BE0">
        <w:rPr>
          <w:rFonts w:ascii="Arial" w:hAnsi="Arial"/>
          <w:sz w:val="20"/>
          <w:szCs w:val="20"/>
          <w:highlight w:val="yellow"/>
        </w:rPr>
        <w:tab/>
      </w:r>
      <w:r w:rsidRPr="00D06BE0">
        <w:rPr>
          <w:rFonts w:ascii="Arial" w:hAnsi="Arial"/>
          <w:sz w:val="20"/>
          <w:szCs w:val="20"/>
          <w:highlight w:val="yellow"/>
        </w:rPr>
        <w:tab/>
      </w:r>
      <w:r w:rsidRPr="00D06BE0">
        <w:rPr>
          <w:rFonts w:ascii="Arial" w:hAnsi="Arial"/>
          <w:sz w:val="20"/>
          <w:szCs w:val="20"/>
          <w:highlight w:val="yellow"/>
        </w:rPr>
        <w:tab/>
      </w:r>
      <w:r w:rsidRPr="00D06BE0">
        <w:rPr>
          <w:rFonts w:ascii="Arial" w:hAnsi="Arial"/>
          <w:sz w:val="20"/>
          <w:szCs w:val="20"/>
          <w:highlight w:val="yellow"/>
        </w:rPr>
        <w:tab/>
      </w:r>
      <w:r w:rsidRPr="00D06BE0">
        <w:rPr>
          <w:rFonts w:ascii="Arial" w:hAnsi="Arial"/>
          <w:sz w:val="20"/>
          <w:szCs w:val="20"/>
          <w:highlight w:val="yellow"/>
        </w:rPr>
        <w:tab/>
        <w:t>CPF:</w:t>
      </w:r>
    </w:p>
    <w:p w14:paraId="693E1A29" w14:textId="77777777" w:rsidR="00822AE0" w:rsidRPr="00D06BE0" w:rsidRDefault="00822AE0">
      <w:pPr>
        <w:jc w:val="both"/>
        <w:rPr>
          <w:rFonts w:ascii="Arial" w:hAnsi="Arial"/>
          <w:sz w:val="20"/>
          <w:szCs w:val="20"/>
          <w:highlight w:val="yellow"/>
        </w:rPr>
      </w:pPr>
    </w:p>
    <w:p w14:paraId="09F1BE3B" w14:textId="77777777" w:rsidR="00B85455" w:rsidRDefault="00EE1FED">
      <w:pPr>
        <w:jc w:val="both"/>
      </w:pPr>
      <w:r w:rsidRPr="00D06BE0">
        <w:rPr>
          <w:rFonts w:ascii="Arial" w:hAnsi="Arial"/>
          <w:sz w:val="20"/>
          <w:szCs w:val="20"/>
          <w:highlight w:val="yellow"/>
        </w:rPr>
        <w:t xml:space="preserve">2. Nome: </w:t>
      </w:r>
      <w:r w:rsidRPr="00D06BE0">
        <w:rPr>
          <w:rFonts w:ascii="Arial" w:hAnsi="Arial"/>
          <w:sz w:val="20"/>
          <w:szCs w:val="20"/>
          <w:highlight w:val="yellow"/>
        </w:rPr>
        <w:tab/>
      </w:r>
      <w:r w:rsidRPr="00D06BE0">
        <w:rPr>
          <w:rFonts w:ascii="Arial" w:hAnsi="Arial"/>
          <w:sz w:val="20"/>
          <w:szCs w:val="20"/>
          <w:highlight w:val="yellow"/>
        </w:rPr>
        <w:tab/>
      </w:r>
      <w:r w:rsidRPr="00D06BE0">
        <w:rPr>
          <w:rFonts w:ascii="Arial" w:hAnsi="Arial"/>
          <w:sz w:val="20"/>
          <w:szCs w:val="20"/>
          <w:highlight w:val="yellow"/>
        </w:rPr>
        <w:tab/>
      </w:r>
      <w:r w:rsidRPr="00D06BE0">
        <w:rPr>
          <w:rFonts w:ascii="Arial" w:hAnsi="Arial"/>
          <w:sz w:val="20"/>
          <w:szCs w:val="20"/>
          <w:highlight w:val="yellow"/>
        </w:rPr>
        <w:tab/>
      </w:r>
      <w:r w:rsidRPr="00D06BE0">
        <w:rPr>
          <w:rFonts w:ascii="Arial" w:hAnsi="Arial"/>
          <w:sz w:val="20"/>
          <w:szCs w:val="20"/>
          <w:highlight w:val="yellow"/>
        </w:rPr>
        <w:tab/>
      </w:r>
      <w:r w:rsidRPr="00D06BE0">
        <w:rPr>
          <w:rFonts w:ascii="Arial" w:hAnsi="Arial"/>
          <w:sz w:val="20"/>
          <w:szCs w:val="20"/>
          <w:highlight w:val="yellow"/>
        </w:rPr>
        <w:tab/>
      </w:r>
      <w:r w:rsidRPr="00D06BE0">
        <w:rPr>
          <w:rFonts w:ascii="Arial" w:hAnsi="Arial"/>
          <w:sz w:val="20"/>
          <w:szCs w:val="20"/>
          <w:highlight w:val="yellow"/>
        </w:rPr>
        <w:tab/>
      </w:r>
      <w:r w:rsidRPr="00D06BE0">
        <w:rPr>
          <w:rFonts w:ascii="Arial" w:hAnsi="Arial"/>
          <w:sz w:val="20"/>
          <w:szCs w:val="20"/>
          <w:highlight w:val="yellow"/>
        </w:rPr>
        <w:tab/>
        <w:t>CPF:</w:t>
      </w:r>
    </w:p>
    <w:sectPr w:rsidR="00B85455">
      <w:headerReference w:type="default" r:id="rId11"/>
      <w:footerReference w:type="default" r:id="rId12"/>
      <w:pgSz w:w="11906" w:h="16838"/>
      <w:pgMar w:top="1134" w:right="1134" w:bottom="1134" w:left="1701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69487" w14:textId="77777777" w:rsidR="00E1128E" w:rsidRDefault="00E1128E">
      <w:r>
        <w:separator/>
      </w:r>
    </w:p>
  </w:endnote>
  <w:endnote w:type="continuationSeparator" w:id="0">
    <w:p w14:paraId="27A2D6DA" w14:textId="77777777" w:rsidR="00E1128E" w:rsidRDefault="00E1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97AB2" w14:textId="7A5183A5" w:rsidR="00B85455" w:rsidRDefault="00EE1FED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 w:rsidR="00A65A2A">
      <w:rPr>
        <w:noProof/>
      </w:rPr>
      <w:t>3</w:t>
    </w:r>
    <w:r>
      <w:fldChar w:fldCharType="end"/>
    </w:r>
    <w:r w:rsidR="00A65A2A">
      <w:t>/3</w:t>
    </w:r>
  </w:p>
  <w:p w14:paraId="51D4AE05" w14:textId="77777777" w:rsidR="00B85455" w:rsidRDefault="00B854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8C8B2" w14:textId="77777777" w:rsidR="00E1128E" w:rsidRDefault="00E1128E">
      <w:r>
        <w:separator/>
      </w:r>
    </w:p>
  </w:footnote>
  <w:footnote w:type="continuationSeparator" w:id="0">
    <w:p w14:paraId="65831467" w14:textId="77777777" w:rsidR="00E1128E" w:rsidRDefault="00E11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1D0A3" w14:textId="77777777" w:rsidR="00B85455" w:rsidRDefault="00B85455">
    <w:pPr>
      <w:jc w:val="center"/>
      <w:rPr>
        <w:rFonts w:ascii="Arial" w:eastAsia="Arial" w:hAnsi="Arial"/>
        <w:b/>
        <w:sz w:val="20"/>
        <w:szCs w:val="20"/>
      </w:rPr>
    </w:pPr>
  </w:p>
  <w:p w14:paraId="685DD9AD" w14:textId="77777777" w:rsidR="00B85455" w:rsidRDefault="00B85455">
    <w:pPr>
      <w:jc w:val="center"/>
      <w:rPr>
        <w:rFonts w:ascii="Arial" w:eastAsia="Arial" w:hAnsi="Arial"/>
        <w:b/>
        <w:sz w:val="20"/>
        <w:szCs w:val="20"/>
      </w:rPr>
    </w:pPr>
  </w:p>
  <w:p w14:paraId="7374A13B" w14:textId="77777777" w:rsidR="00B85455" w:rsidRDefault="00B85455">
    <w:pPr>
      <w:jc w:val="center"/>
      <w:rPr>
        <w:rFonts w:ascii="Arial" w:eastAsia="Arial" w:hAnsi="Arial"/>
        <w:b/>
        <w:sz w:val="20"/>
        <w:szCs w:val="20"/>
      </w:rPr>
    </w:pPr>
  </w:p>
  <w:p w14:paraId="5C5A370A" w14:textId="77777777" w:rsidR="00B85455" w:rsidRDefault="00B85455">
    <w:pPr>
      <w:jc w:val="center"/>
      <w:rPr>
        <w:rFonts w:ascii="Arial" w:eastAsia="Arial" w:hAnsi="Arial"/>
        <w:b/>
        <w:sz w:val="20"/>
        <w:szCs w:val="20"/>
      </w:rPr>
    </w:pPr>
  </w:p>
  <w:p w14:paraId="0BFE55F9" w14:textId="77777777" w:rsidR="00B85455" w:rsidRDefault="00EE1FED">
    <w:pPr>
      <w:jc w:val="center"/>
      <w:rPr>
        <w:rFonts w:ascii="Arial" w:eastAsia="Arial" w:hAnsi="Arial"/>
        <w:sz w:val="14"/>
        <w:szCs w:val="14"/>
      </w:rPr>
    </w:pPr>
    <w:r>
      <w:rPr>
        <w:rFonts w:ascii="Arial" w:eastAsia="Arial" w:hAnsi="Arial"/>
        <w:b/>
        <w:sz w:val="20"/>
        <w:szCs w:val="20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3746"/>
    <w:multiLevelType w:val="multilevel"/>
    <w:tmpl w:val="76F041F0"/>
    <w:lvl w:ilvl="0">
      <w:start w:val="1"/>
      <w:numFmt w:val="decimal"/>
      <w:lvlText w:val=""/>
      <w:lvlJc w:val="left"/>
      <w:pPr>
        <w:ind w:left="432" w:hanging="432"/>
      </w:pPr>
      <w:rPr>
        <w:u w:val="none"/>
      </w:rPr>
    </w:lvl>
    <w:lvl w:ilvl="1">
      <w:start w:val="1"/>
      <w:numFmt w:val="decimal"/>
      <w:lvlText w:val=""/>
      <w:lvlJc w:val="left"/>
      <w:pPr>
        <w:ind w:left="576" w:hanging="576"/>
      </w:pPr>
      <w:rPr>
        <w:u w:val="none"/>
      </w:rPr>
    </w:lvl>
    <w:lvl w:ilvl="2">
      <w:start w:val="1"/>
      <w:numFmt w:val="decimal"/>
      <w:lvlText w:val="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28916D6B"/>
    <w:multiLevelType w:val="multilevel"/>
    <w:tmpl w:val="DB68E8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C2A6177"/>
    <w:multiLevelType w:val="hybridMultilevel"/>
    <w:tmpl w:val="AE487A76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569F5BAE"/>
    <w:multiLevelType w:val="multilevel"/>
    <w:tmpl w:val="E5C2FCA8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66C44C41"/>
    <w:multiLevelType w:val="multilevel"/>
    <w:tmpl w:val="205CE28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77153763"/>
    <w:multiLevelType w:val="hybridMultilevel"/>
    <w:tmpl w:val="B9EE8D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455"/>
    <w:rsid w:val="000B3B46"/>
    <w:rsid w:val="000F234B"/>
    <w:rsid w:val="00337E5F"/>
    <w:rsid w:val="003C51AC"/>
    <w:rsid w:val="003F380B"/>
    <w:rsid w:val="00423A0B"/>
    <w:rsid w:val="004E50EC"/>
    <w:rsid w:val="0056662D"/>
    <w:rsid w:val="005E3055"/>
    <w:rsid w:val="006A52F9"/>
    <w:rsid w:val="00721060"/>
    <w:rsid w:val="00753F5B"/>
    <w:rsid w:val="00822AE0"/>
    <w:rsid w:val="008B3570"/>
    <w:rsid w:val="008D7D73"/>
    <w:rsid w:val="00985AF6"/>
    <w:rsid w:val="009B3C71"/>
    <w:rsid w:val="00A65A2A"/>
    <w:rsid w:val="00A75CCF"/>
    <w:rsid w:val="00A76CA9"/>
    <w:rsid w:val="00B85455"/>
    <w:rsid w:val="00C16F6A"/>
    <w:rsid w:val="00C4495F"/>
    <w:rsid w:val="00CB183F"/>
    <w:rsid w:val="00D025A3"/>
    <w:rsid w:val="00D06BE0"/>
    <w:rsid w:val="00D61602"/>
    <w:rsid w:val="00E01890"/>
    <w:rsid w:val="00E1128E"/>
    <w:rsid w:val="00EE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E74D8"/>
  <w15:docId w15:val="{2CEC0EB9-1F7C-4AF4-8576-5F25B95F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NSimSun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MS Mincho"/>
      <w:sz w:val="24"/>
      <w:szCs w:val="24"/>
      <w:lang w:eastAsia="ar-SA"/>
    </w:rPr>
  </w:style>
  <w:style w:type="paragraph" w:styleId="Ttulo1">
    <w:name w:val="heading 1"/>
    <w:basedOn w:val="Normal"/>
    <w:qFormat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styleId="Ttulo3">
    <w:name w:val="heading 3"/>
    <w:basedOn w:val="Normal"/>
    <w:qFormat/>
    <w:pPr>
      <w:keepNext/>
      <w:jc w:val="center"/>
      <w:outlineLvl w:val="2"/>
    </w:pPr>
    <w:rPr>
      <w:rFonts w:eastAsia="Times New Roman"/>
      <w:b/>
    </w:rPr>
  </w:style>
  <w:style w:type="paragraph" w:styleId="Ttulo4">
    <w:name w:val="heading 4"/>
    <w:basedOn w:val="Normal"/>
    <w:unhideWhenUsed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Ttulo5">
    <w:name w:val="heading 5"/>
    <w:basedOn w:val="Normal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paragraph" w:styleId="Ttulo6">
    <w:name w:val="heading 6"/>
    <w:basedOn w:val="Normal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Ttulo7">
    <w:name w:val="heading 7"/>
    <w:basedOn w:val="Normal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Ttulo8">
    <w:name w:val="heading 8"/>
    <w:basedOn w:val="Normal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Ttulo9">
    <w:name w:val="heading 9"/>
    <w:basedOn w:val="Normal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LinkdaInternet">
    <w:name w:val="Link da Internet"/>
    <w:uiPriority w:val="99"/>
    <w:unhideWhenUsed/>
    <w:rPr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Fontepargpadro1">
    <w:name w:val="Fonte parág. padrão1"/>
    <w:qFormat/>
  </w:style>
  <w:style w:type="character" w:customStyle="1" w:styleId="RodapChar">
    <w:name w:val="Rodapé Char"/>
    <w:uiPriority w:val="99"/>
    <w:qFormat/>
    <w:rPr>
      <w:rFonts w:eastAsia="MS Mincho"/>
      <w:sz w:val="24"/>
      <w:szCs w:val="24"/>
      <w:lang w:eastAsia="ar-SA"/>
    </w:rPr>
  </w:style>
  <w:style w:type="character" w:customStyle="1" w:styleId="Ttulo3Char">
    <w:name w:val="Título 3 Char"/>
    <w:qFormat/>
    <w:rPr>
      <w:b/>
      <w:sz w:val="24"/>
      <w:szCs w:val="24"/>
      <w:lang w:eastAsia="ar-SA"/>
    </w:rPr>
  </w:style>
  <w:style w:type="paragraph" w:styleId="Ttulo">
    <w:name w:val="Title"/>
    <w:basedOn w:val="Normal"/>
    <w:next w:val="Corpodetexto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Corpodetexto">
    <w:name w:val="Body Text"/>
    <w:basedOn w:val="Normal"/>
    <w:semiHidden/>
    <w:qFormat/>
    <w:pPr>
      <w:spacing w:after="120"/>
    </w:pPr>
  </w:style>
  <w:style w:type="paragraph" w:styleId="Lista">
    <w:name w:val="List"/>
    <w:basedOn w:val="Corpodetexto"/>
    <w:semiHidden/>
    <w:rPr>
      <w:rFonts w:cs="Tahoma"/>
    </w:rPr>
  </w:style>
  <w:style w:type="paragraph" w:styleId="Legenda">
    <w:name w:val="caption"/>
    <w:basedOn w:val="Normal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rPr>
      <w:sz w:val="24"/>
      <w:lang w:eastAsia="zh-CN"/>
    </w:rPr>
  </w:style>
  <w:style w:type="paragraph" w:styleId="Subttulo">
    <w:name w:val="Subtitle"/>
    <w:basedOn w:val="Normal"/>
    <w:uiPriority w:val="11"/>
    <w:qFormat/>
    <w:pPr>
      <w:spacing w:before="200" w:after="200"/>
    </w:pPr>
  </w:style>
  <w:style w:type="paragraph" w:styleId="Citao">
    <w:name w:val="Quote"/>
    <w:basedOn w:val="Normal"/>
    <w:uiPriority w:val="29"/>
    <w:qFormat/>
    <w:pPr>
      <w:ind w:left="720" w:right="720"/>
    </w:pPr>
    <w:rPr>
      <w:i/>
    </w:rPr>
  </w:style>
  <w:style w:type="paragraph" w:styleId="CitaoIntensa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Cabealho">
    <w:name w:val="header"/>
    <w:basedOn w:val="Normal"/>
    <w:semiHidden/>
    <w:pPr>
      <w:suppressLineNumbers/>
      <w:tabs>
        <w:tab w:val="center" w:pos="5130"/>
        <w:tab w:val="right" w:pos="10260"/>
      </w:tabs>
    </w:pPr>
  </w:style>
  <w:style w:type="paragraph" w:styleId="Rodap">
    <w:name w:val="footer"/>
    <w:basedOn w:val="Normal"/>
    <w:uiPriority w:val="99"/>
    <w:unhideWhenUsed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uiPriority w:val="99"/>
    <w:semiHidden/>
    <w:unhideWhenUsed/>
    <w:pPr>
      <w:spacing w:after="40"/>
    </w:pPr>
    <w:rPr>
      <w:sz w:val="18"/>
    </w:rPr>
  </w:style>
  <w:style w:type="paragraph" w:styleId="Textodenotadefim">
    <w:name w:val="endnote text"/>
    <w:basedOn w:val="Normal"/>
    <w:uiPriority w:val="99"/>
    <w:semiHidden/>
    <w:unhideWhenUsed/>
    <w:rPr>
      <w:sz w:val="20"/>
    </w:rPr>
  </w:style>
  <w:style w:type="paragraph" w:styleId="Sumrio1">
    <w:name w:val="toc 1"/>
    <w:basedOn w:val="Normal"/>
    <w:uiPriority w:val="39"/>
    <w:unhideWhenUsed/>
    <w:pPr>
      <w:spacing w:after="57"/>
    </w:pPr>
  </w:style>
  <w:style w:type="paragraph" w:styleId="Sumrio2">
    <w:name w:val="toc 2"/>
    <w:basedOn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  <w:qFormat/>
    <w:rPr>
      <w:sz w:val="24"/>
      <w:lang w:eastAsia="zh-CN"/>
    </w:rPr>
  </w:style>
  <w:style w:type="paragraph" w:styleId="ndicedeilustraes">
    <w:name w:val="table of figures"/>
    <w:basedOn w:val="Normal"/>
    <w:uiPriority w:val="99"/>
    <w:unhideWhenUsed/>
    <w:qFormat/>
  </w:style>
  <w:style w:type="paragraph" w:customStyle="1" w:styleId="Captulo">
    <w:name w:val="Capítulo"/>
    <w:basedOn w:val="Normal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customStyle="1" w:styleId="western">
    <w:name w:val="western"/>
    <w:basedOn w:val="Normal"/>
    <w:qFormat/>
    <w:pPr>
      <w:spacing w:before="280" w:after="280"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1572</Words>
  <Characters>8489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COMPROMISSO DE ESTÁGIO CURRICULAR</vt:lpstr>
    </vt:vector>
  </TitlesOfParts>
  <Company>Unifal</Company>
  <LinksUpToDate>false</LinksUpToDate>
  <CharactersWithSpaces>10041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COMPROMISSO DE ESTÁGIO CURRICULAR</dc:title>
  <dc:subject/>
  <dc:creator>Soraya</dc:creator>
  <dc:description/>
  <cp:lastModifiedBy>user</cp:lastModifiedBy>
  <cp:revision>8</cp:revision>
  <dcterms:created xsi:type="dcterms:W3CDTF">2026-08-18T18:02:00Z</dcterms:created>
  <dcterms:modified xsi:type="dcterms:W3CDTF">2026-08-20T12:57:00Z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Unifal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  <property fmtid="{D5CDD505-2E9C-101B-9397-08002B2CF9AE}" pid="7" name="version">
    <vt:lpwstr>786432</vt:lpwstr>
  </property>
</Properties>
</file>