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86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43"/>
      </w:tblGrid>
      <w:tr w:rsidR="006130D2"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:rsidR="006130D2" w:rsidRDefault="00D27466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>Formulário de relatoria de Processos Credenciamento e Recredenciamento de docentes no PPG</w:t>
            </w:r>
            <w:r w:rsidR="00EA4BD3">
              <w:rPr>
                <w:rFonts w:ascii="Arial" w:hAnsi="Arial" w:cs="Arial"/>
                <w:b/>
              </w:rPr>
              <w:t>CB</w:t>
            </w:r>
          </w:p>
        </w:tc>
      </w:tr>
      <w:tr w:rsidR="006130D2"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0D2" w:rsidRDefault="00D27466" w:rsidP="00A5227D">
            <w:pPr>
              <w:spacing w:line="360" w:lineRule="auto"/>
            </w:pPr>
            <w:r>
              <w:rPr>
                <w:rFonts w:ascii="Arial" w:hAnsi="Arial" w:cs="Arial"/>
              </w:rPr>
              <w:t xml:space="preserve">Nº Protocolo: </w:t>
            </w:r>
          </w:p>
        </w:tc>
      </w:tr>
      <w:tr w:rsidR="006130D2"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0D2" w:rsidRDefault="00D27466" w:rsidP="00A5227D">
            <w:pPr>
              <w:spacing w:line="360" w:lineRule="auto"/>
            </w:pPr>
            <w:r>
              <w:rPr>
                <w:rFonts w:ascii="Arial" w:hAnsi="Arial" w:cs="Arial"/>
              </w:rPr>
              <w:t xml:space="preserve">Interessado: </w:t>
            </w:r>
          </w:p>
        </w:tc>
      </w:tr>
      <w:tr w:rsidR="006130D2">
        <w:trPr>
          <w:trHeight w:val="841"/>
        </w:trPr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0D2" w:rsidRDefault="00D274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Assunto resumido:</w:t>
            </w:r>
          </w:p>
          <w:p w:rsidR="006130D2" w:rsidRDefault="006130D2" w:rsidP="00EA4BD3">
            <w:pPr>
              <w:spacing w:line="360" w:lineRule="auto"/>
              <w:rPr>
                <w:rFonts w:ascii="Arial" w:hAnsi="Arial" w:cs="Arial"/>
              </w:rPr>
            </w:pPr>
          </w:p>
          <w:p w:rsidR="00EA4BD3" w:rsidRDefault="00EA4BD3" w:rsidP="00EA4BD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130D2"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0D2" w:rsidRDefault="00D274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Documentos que compõem o processo:</w:t>
            </w:r>
          </w:p>
          <w:p w:rsidR="00EA4BD3" w:rsidRDefault="00D274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–</w:t>
            </w:r>
          </w:p>
          <w:p w:rsidR="006130D2" w:rsidRDefault="00D27466">
            <w:pPr>
              <w:spacing w:line="360" w:lineRule="auto"/>
            </w:pPr>
            <w:r>
              <w:rPr>
                <w:rFonts w:ascii="Arial" w:hAnsi="Arial" w:cs="Arial"/>
              </w:rPr>
              <w:t xml:space="preserve">B – </w:t>
            </w:r>
          </w:p>
          <w:p w:rsidR="006130D2" w:rsidRDefault="00D27466">
            <w:pPr>
              <w:spacing w:line="360" w:lineRule="auto"/>
            </w:pPr>
            <w:r>
              <w:rPr>
                <w:rFonts w:ascii="Arial" w:hAnsi="Arial" w:cs="Arial"/>
              </w:rPr>
              <w:t xml:space="preserve">C – </w:t>
            </w:r>
          </w:p>
          <w:p w:rsidR="006130D2" w:rsidRDefault="00D27466">
            <w:pPr>
              <w:spacing w:line="360" w:lineRule="auto"/>
            </w:pPr>
            <w:r>
              <w:rPr>
                <w:rFonts w:ascii="Arial" w:hAnsi="Arial" w:cs="Arial"/>
              </w:rPr>
              <w:t xml:space="preserve">D – </w:t>
            </w:r>
          </w:p>
          <w:p w:rsidR="006130D2" w:rsidRDefault="00D27466">
            <w:pPr>
              <w:spacing w:line="360" w:lineRule="auto"/>
            </w:pPr>
            <w:r>
              <w:rPr>
                <w:rFonts w:ascii="Arial" w:hAnsi="Arial" w:cs="Arial"/>
              </w:rPr>
              <w:t xml:space="preserve">E – </w:t>
            </w:r>
          </w:p>
        </w:tc>
      </w:tr>
      <w:tr w:rsidR="006130D2"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0D2" w:rsidRDefault="006130D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130D2">
        <w:trPr>
          <w:trHeight w:val="1686"/>
        </w:trPr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0D2" w:rsidRDefault="00D274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Relato:</w:t>
            </w:r>
          </w:p>
          <w:p w:rsidR="006130D2" w:rsidRDefault="006130D2" w:rsidP="00F2776C">
            <w:pPr>
              <w:spacing w:line="360" w:lineRule="auto"/>
              <w:ind w:left="720"/>
              <w:jc w:val="both"/>
            </w:pPr>
          </w:p>
        </w:tc>
      </w:tr>
      <w:tr w:rsidR="006130D2"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0D2" w:rsidRDefault="00D274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Parecer:</w:t>
            </w:r>
          </w:p>
          <w:p w:rsidR="006130D2" w:rsidRDefault="00F2776C">
            <w:pPr>
              <w:spacing w:line="360" w:lineRule="auto"/>
            </w:pPr>
            <w:proofErr w:type="gramStart"/>
            <w:r>
              <w:rPr>
                <w:rFonts w:ascii="Arial" w:hAnsi="Arial" w:cs="Arial"/>
              </w:rPr>
              <w:t xml:space="preserve">(  </w:t>
            </w:r>
            <w:r w:rsidR="00D27466">
              <w:rPr>
                <w:rFonts w:ascii="Arial" w:hAnsi="Arial" w:cs="Arial"/>
              </w:rPr>
              <w:t>)</w:t>
            </w:r>
            <w:proofErr w:type="gramEnd"/>
            <w:r w:rsidR="00D27466">
              <w:rPr>
                <w:rFonts w:ascii="Arial" w:hAnsi="Arial" w:cs="Arial"/>
              </w:rPr>
              <w:t xml:space="preserve"> Favorável  sem modificações;</w:t>
            </w:r>
          </w:p>
          <w:p w:rsidR="006130D2" w:rsidRDefault="00D27466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Favorável com modificações;</w:t>
            </w:r>
          </w:p>
          <w:p w:rsidR="006130D2" w:rsidRDefault="00D27466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Não Favorável.</w:t>
            </w:r>
          </w:p>
        </w:tc>
      </w:tr>
      <w:tr w:rsidR="006130D2"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0D2" w:rsidRDefault="00D27466">
            <w:pPr>
              <w:spacing w:line="360" w:lineRule="auto"/>
            </w:pPr>
            <w:r>
              <w:rPr>
                <w:rFonts w:ascii="Arial" w:hAnsi="Arial" w:cs="Arial"/>
              </w:rPr>
              <w:t>Nome do Relator</w:t>
            </w:r>
            <w:r w:rsidR="00EA4BD3">
              <w:rPr>
                <w:rFonts w:ascii="Arial" w:hAnsi="Arial" w:cs="Arial"/>
              </w:rPr>
              <w:t xml:space="preserve"> ou Comissão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: </w:t>
            </w:r>
          </w:p>
          <w:p w:rsidR="006130D2" w:rsidRDefault="006130D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130D2">
        <w:tc>
          <w:tcPr>
            <w:tcW w:w="8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30D2" w:rsidRDefault="00D27466">
            <w:pPr>
              <w:spacing w:line="360" w:lineRule="auto"/>
            </w:pPr>
            <w:r>
              <w:rPr>
                <w:rFonts w:ascii="Arial" w:hAnsi="Arial" w:cs="Arial"/>
              </w:rPr>
              <w:t>Assinatura:                                                                     Data:</w:t>
            </w:r>
            <w:r w:rsidR="00F2776C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/</w:t>
            </w:r>
            <w:r w:rsidR="00F2776C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/20</w:t>
            </w:r>
          </w:p>
          <w:p w:rsidR="006130D2" w:rsidRDefault="006130D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130D2" w:rsidRDefault="00D27466">
      <w:pPr>
        <w:jc w:val="right"/>
      </w:pPr>
      <w:r>
        <w:t xml:space="preserve"> </w:t>
      </w:r>
    </w:p>
    <w:sectPr w:rsidR="006130D2">
      <w:headerReference w:type="default" r:id="rId7"/>
      <w:pgSz w:w="11906" w:h="16838"/>
      <w:pgMar w:top="2157" w:right="1701" w:bottom="1134" w:left="1701" w:header="54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5C1" w:rsidRDefault="00F275C1">
      <w:r>
        <w:separator/>
      </w:r>
    </w:p>
  </w:endnote>
  <w:endnote w:type="continuationSeparator" w:id="0">
    <w:p w:rsidR="00F275C1" w:rsidRDefault="00F2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5C1" w:rsidRDefault="00F275C1">
      <w:r>
        <w:separator/>
      </w:r>
    </w:p>
  </w:footnote>
  <w:footnote w:type="continuationSeparator" w:id="0">
    <w:p w:rsidR="00F275C1" w:rsidRDefault="00F2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3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6130D2">
      <w:tc>
        <w:tcPr>
          <w:tcW w:w="1695" w:type="dxa"/>
          <w:shd w:val="clear" w:color="auto" w:fill="auto"/>
          <w:vAlign w:val="center"/>
        </w:tcPr>
        <w:p w:rsidR="006130D2" w:rsidRDefault="00D27466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19050" distR="0">
                <wp:extent cx="68580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shd w:val="clear" w:color="auto" w:fill="auto"/>
          <w:vAlign w:val="center"/>
        </w:tcPr>
        <w:p w:rsidR="006130D2" w:rsidRDefault="00D27466">
          <w:pPr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:rsidR="006130D2" w:rsidRDefault="00D27466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Universidade Federal de Alfenas. </w:t>
          </w:r>
          <w:proofErr w:type="spellStart"/>
          <w:r>
            <w:rPr>
              <w:rFonts w:ascii="Arial" w:hAnsi="Arial" w:cs="Arial"/>
              <w:b/>
              <w:bCs/>
              <w:sz w:val="20"/>
            </w:rPr>
            <w:t>Unifal</w:t>
          </w:r>
          <w:proofErr w:type="spellEnd"/>
          <w:r>
            <w:rPr>
              <w:rFonts w:ascii="Arial" w:hAnsi="Arial" w:cs="Arial"/>
              <w:b/>
              <w:bCs/>
              <w:sz w:val="20"/>
            </w:rPr>
            <w:t>-MG</w:t>
          </w:r>
        </w:p>
        <w:p w:rsidR="006130D2" w:rsidRDefault="00D27466">
          <w:pPr>
            <w:jc w:val="center"/>
            <w:rPr>
              <w:rFonts w:ascii="Arial" w:hAnsi="Arial" w:cs="Arial"/>
              <w:b/>
              <w:bCs/>
              <w:sz w:val="20"/>
            </w:rPr>
          </w:pPr>
          <w:proofErr w:type="spellStart"/>
          <w:r>
            <w:rPr>
              <w:rFonts w:ascii="Arial" w:hAnsi="Arial" w:cs="Arial"/>
              <w:b/>
              <w:bCs/>
              <w:sz w:val="20"/>
            </w:rPr>
            <w:t>Pró-reitoria</w:t>
          </w:r>
          <w:proofErr w:type="spellEnd"/>
          <w:r>
            <w:rPr>
              <w:rFonts w:ascii="Arial" w:hAnsi="Arial" w:cs="Arial"/>
              <w:b/>
              <w:bCs/>
              <w:sz w:val="20"/>
            </w:rPr>
            <w:t xml:space="preserve"> de Pesquisa e Pós-graduação</w:t>
          </w:r>
        </w:p>
        <w:p w:rsidR="006130D2" w:rsidRDefault="00D27466">
          <w:pPr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Coordenação de Pós-graduação</w:t>
          </w:r>
        </w:p>
        <w:p w:rsidR="006130D2" w:rsidRDefault="00D27466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Rua Gabriel Monteiro da Silva, 700 </w:t>
          </w:r>
          <w:proofErr w:type="gramStart"/>
          <w:r>
            <w:rPr>
              <w:rFonts w:ascii="Arial" w:hAnsi="Arial" w:cs="Arial"/>
              <w:sz w:val="14"/>
            </w:rPr>
            <w:t xml:space="preserve">  .</w:t>
          </w:r>
          <w:proofErr w:type="gramEnd"/>
          <w:r>
            <w:rPr>
              <w:rFonts w:ascii="Arial" w:hAnsi="Arial" w:cs="Arial"/>
              <w:sz w:val="14"/>
            </w:rPr>
            <w:t xml:space="preserve">   Alfenas/MG </w:t>
          </w:r>
          <w:proofErr w:type="gramStart"/>
          <w:r>
            <w:rPr>
              <w:rFonts w:ascii="Arial" w:hAnsi="Arial" w:cs="Arial"/>
              <w:sz w:val="14"/>
            </w:rPr>
            <w:t xml:space="preserve">  .</w:t>
          </w:r>
          <w:proofErr w:type="gramEnd"/>
          <w:r>
            <w:rPr>
              <w:rFonts w:ascii="Arial" w:hAnsi="Arial" w:cs="Arial"/>
              <w:sz w:val="14"/>
            </w:rPr>
            <w:t xml:space="preserve">   CEP 37130-000</w:t>
          </w:r>
        </w:p>
        <w:p w:rsidR="006130D2" w:rsidRDefault="00D27466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Fone: (35) 3299-</w:t>
          </w:r>
          <w:proofErr w:type="gramStart"/>
          <w:r>
            <w:rPr>
              <w:rFonts w:ascii="Arial" w:hAnsi="Arial" w:cs="Arial"/>
              <w:sz w:val="14"/>
            </w:rPr>
            <w:t>1392 .</w:t>
          </w:r>
          <w:proofErr w:type="gramEnd"/>
          <w:r>
            <w:rPr>
              <w:rFonts w:ascii="Arial" w:hAnsi="Arial" w:cs="Arial"/>
              <w:sz w:val="14"/>
            </w:rPr>
            <w:t xml:space="preserve"> Fax: (35) 3299-1063</w:t>
          </w:r>
        </w:p>
      </w:tc>
      <w:tc>
        <w:tcPr>
          <w:tcW w:w="1693" w:type="dxa"/>
          <w:shd w:val="clear" w:color="auto" w:fill="auto"/>
          <w:vAlign w:val="center"/>
        </w:tcPr>
        <w:p w:rsidR="006130D2" w:rsidRDefault="00D27466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19050" distR="0">
                <wp:extent cx="857250" cy="685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130D2" w:rsidRDefault="006130D2">
    <w:pPr>
      <w:pStyle w:val="Cabealho"/>
      <w:tabs>
        <w:tab w:val="center" w:pos="4599"/>
        <w:tab w:val="right" w:pos="9018"/>
      </w:tabs>
      <w:ind w:right="-85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E555A"/>
    <w:multiLevelType w:val="multilevel"/>
    <w:tmpl w:val="6C0458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637F8B"/>
    <w:multiLevelType w:val="multilevel"/>
    <w:tmpl w:val="99E0BE2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0D2"/>
    <w:rsid w:val="006130D2"/>
    <w:rsid w:val="008E00E8"/>
    <w:rsid w:val="00A5227D"/>
    <w:rsid w:val="00D27466"/>
    <w:rsid w:val="00E1749C"/>
    <w:rsid w:val="00E4192D"/>
    <w:rsid w:val="00EA4BD3"/>
    <w:rsid w:val="00F275C1"/>
    <w:rsid w:val="00F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74BD"/>
  <w15:docId w15:val="{6647DC02-E5F1-4BE3-8891-31FC30F2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CAE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52CAE"/>
  </w:style>
  <w:style w:type="character" w:customStyle="1" w:styleId="WW-Absatz-Standardschriftart">
    <w:name w:val="WW-Absatz-Standardschriftart"/>
    <w:qFormat/>
    <w:rsid w:val="00E52CAE"/>
  </w:style>
  <w:style w:type="character" w:customStyle="1" w:styleId="WW-Absatz-Standardschriftart1">
    <w:name w:val="WW-Absatz-Standardschriftart1"/>
    <w:qFormat/>
    <w:rsid w:val="00E52CAE"/>
  </w:style>
  <w:style w:type="character" w:customStyle="1" w:styleId="WW-Absatz-Standardschriftart11">
    <w:name w:val="WW-Absatz-Standardschriftart11"/>
    <w:qFormat/>
    <w:rsid w:val="00E52CAE"/>
  </w:style>
  <w:style w:type="character" w:customStyle="1" w:styleId="Fontepargpadro2">
    <w:name w:val="Fonte parág. padrão2"/>
    <w:qFormat/>
    <w:rsid w:val="00E52CAE"/>
  </w:style>
  <w:style w:type="character" w:customStyle="1" w:styleId="Fontepargpadro1">
    <w:name w:val="Fonte parág. padrão1"/>
    <w:qFormat/>
    <w:rsid w:val="00E52CA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B11A5"/>
    <w:rPr>
      <w:rFonts w:ascii="Tahoma" w:hAnsi="Tahoma" w:cs="Tahoma"/>
      <w:sz w:val="16"/>
      <w:szCs w:val="16"/>
      <w:lang w:eastAsia="ar-S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52CAE"/>
    <w:pPr>
      <w:spacing w:after="120"/>
    </w:pPr>
  </w:style>
  <w:style w:type="paragraph" w:styleId="Lista">
    <w:name w:val="List"/>
    <w:basedOn w:val="Corpodetexto"/>
    <w:rsid w:val="00E52CAE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E52CAE"/>
    <w:pPr>
      <w:suppressLineNumbers/>
    </w:pPr>
    <w:rPr>
      <w:rFonts w:cs="Tahoma"/>
    </w:rPr>
  </w:style>
  <w:style w:type="paragraph" w:customStyle="1" w:styleId="Ttulo1">
    <w:name w:val="Título1"/>
    <w:basedOn w:val="Normal"/>
    <w:qFormat/>
    <w:rsid w:val="00E52C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qFormat/>
    <w:rsid w:val="00E52CAE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qFormat/>
    <w:rsid w:val="00E52CAE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E52CAE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E52CA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52CAE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qFormat/>
    <w:rsid w:val="00E52CAE"/>
  </w:style>
  <w:style w:type="paragraph" w:customStyle="1" w:styleId="Contedodatabela">
    <w:name w:val="Conteúdo da tabela"/>
    <w:basedOn w:val="Normal"/>
    <w:qFormat/>
    <w:rsid w:val="00E52CAE"/>
    <w:pPr>
      <w:suppressLineNumbers/>
    </w:pPr>
  </w:style>
  <w:style w:type="paragraph" w:customStyle="1" w:styleId="Contedodetabela">
    <w:name w:val="Conteúdo de tabela"/>
    <w:basedOn w:val="Normal"/>
    <w:qFormat/>
    <w:rsid w:val="00E52CAE"/>
    <w:pPr>
      <w:suppressLineNumbers/>
    </w:pPr>
  </w:style>
  <w:style w:type="paragraph" w:customStyle="1" w:styleId="Ttulodetabela">
    <w:name w:val="Título de tabela"/>
    <w:basedOn w:val="Contedodetabela"/>
    <w:qFormat/>
    <w:rsid w:val="00E52CA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B11A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3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dc:description/>
  <cp:lastModifiedBy>Livia Paranaiba</cp:lastModifiedBy>
  <cp:revision>2</cp:revision>
  <cp:lastPrinted>2017-07-11T16:25:00Z</cp:lastPrinted>
  <dcterms:created xsi:type="dcterms:W3CDTF">2019-03-29T18:34:00Z</dcterms:created>
  <dcterms:modified xsi:type="dcterms:W3CDTF">2019-03-29T18:34:00Z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