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B74C28" w14:textId="49FBC6B3" w:rsidR="00C34F85" w:rsidRPr="005A5350" w:rsidRDefault="005141DF" w:rsidP="00406E93">
      <w:pPr>
        <w:pStyle w:val="HTMLPreformatte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5350">
        <w:rPr>
          <w:rFonts w:asciiTheme="minorHAnsi" w:hAnsiTheme="minorHAnsi" w:cstheme="minorHAnsi"/>
          <w:b/>
          <w:sz w:val="24"/>
          <w:szCs w:val="24"/>
        </w:rPr>
        <w:t>CEM 02</w:t>
      </w:r>
      <w:r w:rsidR="007C6A87" w:rsidRPr="005A5350">
        <w:rPr>
          <w:rFonts w:asciiTheme="minorHAnsi" w:hAnsiTheme="minorHAnsi" w:cstheme="minorHAnsi"/>
          <w:b/>
          <w:sz w:val="24"/>
          <w:szCs w:val="24"/>
        </w:rPr>
        <w:t>6</w:t>
      </w:r>
      <w:r w:rsidR="005673DC" w:rsidRPr="005A5350">
        <w:rPr>
          <w:rFonts w:asciiTheme="minorHAnsi" w:hAnsiTheme="minorHAnsi" w:cstheme="minorHAnsi"/>
          <w:b/>
          <w:sz w:val="24"/>
          <w:szCs w:val="24"/>
        </w:rPr>
        <w:t xml:space="preserve"> e CEM 51</w:t>
      </w:r>
      <w:r w:rsidRPr="005A5350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="00406E93" w:rsidRPr="005A5350">
        <w:rPr>
          <w:rFonts w:asciiTheme="minorHAnsi" w:hAnsiTheme="minorHAnsi" w:cstheme="minorHAnsi"/>
          <w:b/>
          <w:sz w:val="24"/>
          <w:szCs w:val="24"/>
        </w:rPr>
        <w:t xml:space="preserve"> ESTÁGIO DOCÊNCIA</w:t>
      </w:r>
    </w:p>
    <w:p w14:paraId="67F1708C" w14:textId="77777777" w:rsidR="00406E93" w:rsidRPr="005A5350" w:rsidRDefault="00406E93" w:rsidP="00406E93">
      <w:pPr>
        <w:pStyle w:val="HTMLPreformatte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7798C8" w14:textId="2660DC8E" w:rsidR="00C34F85" w:rsidRDefault="00C34F85" w:rsidP="005A5350">
      <w:pPr>
        <w:pStyle w:val="HTMLPreformatted"/>
        <w:jc w:val="center"/>
        <w:rPr>
          <w:rFonts w:asciiTheme="minorHAnsi" w:hAnsiTheme="minorHAnsi" w:cstheme="minorHAnsi"/>
          <w:b/>
          <w:sz w:val="24"/>
        </w:rPr>
      </w:pPr>
      <w:r w:rsidRPr="005A5350">
        <w:rPr>
          <w:rFonts w:asciiTheme="minorHAnsi" w:hAnsiTheme="minorHAnsi" w:cstheme="minorHAnsi"/>
          <w:b/>
          <w:sz w:val="24"/>
        </w:rPr>
        <w:t>CRITÉRIOS E RELATÓRIO DE AVALIAÇÃO DA APRESENTAÇÃO DA</w:t>
      </w:r>
      <w:r w:rsidR="00C013D8" w:rsidRPr="005A5350">
        <w:rPr>
          <w:rFonts w:asciiTheme="minorHAnsi" w:hAnsiTheme="minorHAnsi" w:cstheme="minorHAnsi"/>
          <w:b/>
          <w:sz w:val="24"/>
        </w:rPr>
        <w:t xml:space="preserve"> </w:t>
      </w:r>
      <w:r w:rsidRPr="005A5350">
        <w:rPr>
          <w:rFonts w:asciiTheme="minorHAnsi" w:hAnsiTheme="minorHAnsi" w:cstheme="minorHAnsi"/>
          <w:b/>
          <w:sz w:val="24"/>
        </w:rPr>
        <w:t>AULA TEÓRICA</w:t>
      </w:r>
    </w:p>
    <w:p w14:paraId="6CF9FCA3" w14:textId="4D5DFD3D" w:rsidR="00DA26C5" w:rsidRDefault="00DA26C5" w:rsidP="005A5350">
      <w:pPr>
        <w:pStyle w:val="HTMLPreformatted"/>
        <w:jc w:val="center"/>
        <w:rPr>
          <w:rFonts w:asciiTheme="minorHAnsi" w:hAnsiTheme="minorHAnsi" w:cstheme="minorHAnsi"/>
          <w:b/>
          <w:sz w:val="24"/>
        </w:rPr>
      </w:pPr>
    </w:p>
    <w:p w14:paraId="1BA3390E" w14:textId="77777777" w:rsidR="00DA26C5" w:rsidRPr="00DA26C5" w:rsidRDefault="00DA26C5" w:rsidP="00DA26C5">
      <w:pPr>
        <w:spacing w:line="312" w:lineRule="auto"/>
        <w:rPr>
          <w:rFonts w:asciiTheme="minorHAnsi" w:hAnsiTheme="minorHAnsi" w:cstheme="minorHAnsi"/>
          <w:color w:val="000000"/>
        </w:rPr>
      </w:pPr>
      <w:r w:rsidRPr="00DA26C5">
        <w:rPr>
          <w:rFonts w:asciiTheme="minorHAnsi" w:hAnsiTheme="minorHAnsi" w:cstheme="minorHAnsi"/>
          <w:color w:val="000000"/>
        </w:rPr>
        <w:t>Nome do Aluno:</w:t>
      </w:r>
    </w:p>
    <w:p w14:paraId="5FD080D0" w14:textId="1F4DB15F" w:rsidR="00DA26C5" w:rsidRDefault="00DA26C5" w:rsidP="00DA26C5">
      <w:pPr>
        <w:spacing w:line="312" w:lineRule="auto"/>
        <w:rPr>
          <w:rFonts w:asciiTheme="minorHAnsi" w:hAnsiTheme="minorHAnsi" w:cstheme="minorHAnsi"/>
          <w:color w:val="000000"/>
        </w:rPr>
      </w:pPr>
      <w:r w:rsidRPr="00DA26C5">
        <w:rPr>
          <w:rFonts w:asciiTheme="minorHAnsi" w:hAnsiTheme="minorHAnsi" w:cstheme="minorHAnsi"/>
          <w:color w:val="000000"/>
        </w:rPr>
        <w:t>Disciplina da graduação:</w:t>
      </w:r>
    </w:p>
    <w:p w14:paraId="029A4B01" w14:textId="7A5E8C74" w:rsidR="00DA26C5" w:rsidRDefault="00DA26C5" w:rsidP="00DA26C5">
      <w:pPr>
        <w:spacing w:line="312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Cidade</w:t>
      </w:r>
      <w:r w:rsidR="006B7BCD">
        <w:rPr>
          <w:rFonts w:asciiTheme="minorHAnsi" w:hAnsiTheme="minorHAnsi" w:cstheme="minorHAnsi"/>
          <w:color w:val="000000"/>
        </w:rPr>
        <w:t xml:space="preserve"> onde está </w:t>
      </w:r>
      <w:r w:rsidR="00D37C85">
        <w:rPr>
          <w:rFonts w:asciiTheme="minorHAnsi" w:hAnsiTheme="minorHAnsi" w:cstheme="minorHAnsi"/>
          <w:color w:val="000000"/>
        </w:rPr>
        <w:t>fez</w:t>
      </w:r>
      <w:r w:rsidR="006B7BCD">
        <w:rPr>
          <w:rFonts w:asciiTheme="minorHAnsi" w:hAnsiTheme="minorHAnsi" w:cstheme="minorHAnsi"/>
          <w:color w:val="000000"/>
        </w:rPr>
        <w:t xml:space="preserve"> o estágio de docência</w:t>
      </w:r>
      <w:r>
        <w:rPr>
          <w:rFonts w:asciiTheme="minorHAnsi" w:hAnsiTheme="minorHAnsi" w:cstheme="minorHAnsi"/>
          <w:color w:val="000000"/>
        </w:rPr>
        <w:t xml:space="preserve">: </w:t>
      </w:r>
    </w:p>
    <w:p w14:paraId="5CEA8447" w14:textId="58DAD803" w:rsidR="00DA26C5" w:rsidRDefault="00DA26C5" w:rsidP="00DA26C5">
      <w:pPr>
        <w:spacing w:line="312" w:lineRule="auto"/>
        <w:rPr>
          <w:rFonts w:asciiTheme="minorHAnsi" w:hAnsiTheme="minorHAnsi" w:cstheme="minorHAnsi"/>
          <w:color w:val="000000"/>
        </w:rPr>
      </w:pPr>
      <w:r w:rsidRPr="00DA26C5">
        <w:rPr>
          <w:rFonts w:asciiTheme="minorHAnsi" w:hAnsiTheme="minorHAnsi" w:cstheme="minorHAnsi"/>
          <w:color w:val="000000"/>
        </w:rPr>
        <w:t>Carga horária de aula ministrada:</w:t>
      </w:r>
    </w:p>
    <w:p w14:paraId="5E9DD69C" w14:textId="177F1940" w:rsidR="00DA26C5" w:rsidRPr="00DA26C5" w:rsidRDefault="00DA26C5" w:rsidP="00DA26C5">
      <w:pPr>
        <w:spacing w:line="312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Nome do supervisor: </w:t>
      </w:r>
    </w:p>
    <w:p w14:paraId="7F59A1C0" w14:textId="2C9F2C7A" w:rsidR="005673DC" w:rsidRPr="005A5350" w:rsidRDefault="005673DC" w:rsidP="005673DC">
      <w:pPr>
        <w:pStyle w:val="HTMLPreformatted"/>
        <w:jc w:val="center"/>
        <w:rPr>
          <w:rFonts w:asciiTheme="minorHAnsi" w:hAnsiTheme="minorHAnsi" w:cstheme="minorHAns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2"/>
        <w:gridCol w:w="1273"/>
        <w:gridCol w:w="1273"/>
      </w:tblGrid>
      <w:tr w:rsidR="005673DC" w:rsidRPr="005A5350" w14:paraId="6C6B9B79" w14:textId="77777777" w:rsidTr="002710BA">
        <w:tc>
          <w:tcPr>
            <w:tcW w:w="7082" w:type="dxa"/>
            <w:shd w:val="clear" w:color="auto" w:fill="D9D9D9" w:themeFill="background1" w:themeFillShade="D9"/>
          </w:tcPr>
          <w:p w14:paraId="625C96B0" w14:textId="162AD53B" w:rsidR="005673DC" w:rsidRPr="005A5350" w:rsidRDefault="005673DC" w:rsidP="00A05BF4">
            <w:pPr>
              <w:pStyle w:val="HTMLPreformatted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A5350">
              <w:rPr>
                <w:rFonts w:asciiTheme="minorHAnsi" w:hAnsiTheme="minorHAnsi" w:cstheme="minorHAnsi"/>
                <w:b/>
                <w:sz w:val="24"/>
                <w:szCs w:val="24"/>
              </w:rPr>
              <w:t>CRITÉRIOS AVALIADOS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150DD035" w14:textId="3F1E5951" w:rsidR="005673DC" w:rsidRPr="005A5350" w:rsidRDefault="005673DC" w:rsidP="005673DC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A5350">
              <w:rPr>
                <w:rFonts w:asciiTheme="minorHAnsi" w:hAnsiTheme="minorHAnsi" w:cstheme="minorHAnsi"/>
                <w:b/>
                <w:sz w:val="24"/>
              </w:rPr>
              <w:t>Pontuação Máxima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4DF934CE" w14:textId="0C891C68" w:rsidR="005673DC" w:rsidRPr="005A5350" w:rsidRDefault="005673DC" w:rsidP="005673DC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A5350">
              <w:rPr>
                <w:rFonts w:asciiTheme="minorHAnsi" w:hAnsiTheme="minorHAnsi" w:cstheme="minorHAnsi"/>
                <w:b/>
                <w:sz w:val="24"/>
              </w:rPr>
              <w:t>Pontuação discente</w:t>
            </w:r>
          </w:p>
        </w:tc>
      </w:tr>
      <w:tr w:rsidR="005A5350" w14:paraId="67F0C66E" w14:textId="77777777" w:rsidTr="002710BA">
        <w:tc>
          <w:tcPr>
            <w:tcW w:w="7082" w:type="dxa"/>
            <w:shd w:val="clear" w:color="auto" w:fill="D9D9D9" w:themeFill="background1" w:themeFillShade="D9"/>
          </w:tcPr>
          <w:p w14:paraId="59EC8FB0" w14:textId="77777777" w:rsidR="005A5350" w:rsidRPr="002710BA" w:rsidRDefault="005A5350" w:rsidP="0055031F">
            <w:pPr>
              <w:pStyle w:val="HTMLPreformatted"/>
              <w:numPr>
                <w:ilvl w:val="0"/>
                <w:numId w:val="4"/>
              </w:numPr>
              <w:tabs>
                <w:tab w:val="clear" w:pos="916"/>
                <w:tab w:val="left" w:pos="306"/>
              </w:tabs>
              <w:ind w:left="22" w:firstLine="0"/>
              <w:rPr>
                <w:rFonts w:asciiTheme="minorHAnsi" w:hAnsiTheme="minorHAnsi" w:cstheme="minorHAnsi"/>
                <w:b/>
                <w:caps/>
                <w:kern w:val="24"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b/>
                <w:caps/>
                <w:kern w:val="24"/>
                <w:sz w:val="24"/>
                <w:szCs w:val="24"/>
              </w:rPr>
              <w:t>Planejamento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635147F9" w14:textId="7CA35583" w:rsidR="005A5350" w:rsidRPr="002710BA" w:rsidRDefault="002710BA" w:rsidP="0055031F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710BA">
              <w:rPr>
                <w:rFonts w:asciiTheme="minorHAnsi" w:hAnsiTheme="minorHAnsi" w:cstheme="minorHAnsi"/>
                <w:b/>
                <w:sz w:val="24"/>
              </w:rPr>
              <w:t>1,0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40431105" w14:textId="77777777" w:rsidR="005A5350" w:rsidRDefault="005A5350" w:rsidP="0055031F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A5350" w14:paraId="30F18FC0" w14:textId="77777777" w:rsidTr="005A5350">
        <w:tc>
          <w:tcPr>
            <w:tcW w:w="7082" w:type="dxa"/>
          </w:tcPr>
          <w:p w14:paraId="1AF94D18" w14:textId="77777777" w:rsidR="005A5350" w:rsidRPr="002710BA" w:rsidRDefault="005A5350" w:rsidP="0055031F">
            <w:pPr>
              <w:pStyle w:val="HTMLPreformatte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1.1 Adequação do objetivo ao conteúdo.</w:t>
            </w:r>
          </w:p>
        </w:tc>
        <w:tc>
          <w:tcPr>
            <w:tcW w:w="1273" w:type="dxa"/>
          </w:tcPr>
          <w:p w14:paraId="690F511B" w14:textId="77777777" w:rsidR="005A5350" w:rsidRPr="002710BA" w:rsidRDefault="005A5350" w:rsidP="0055031F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0,2</w:t>
            </w:r>
          </w:p>
        </w:tc>
        <w:tc>
          <w:tcPr>
            <w:tcW w:w="1273" w:type="dxa"/>
          </w:tcPr>
          <w:p w14:paraId="0BA76C47" w14:textId="77777777" w:rsidR="005A5350" w:rsidRDefault="005A5350" w:rsidP="0055031F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A5350" w14:paraId="1366C2B1" w14:textId="77777777" w:rsidTr="005A5350">
        <w:tc>
          <w:tcPr>
            <w:tcW w:w="7082" w:type="dxa"/>
          </w:tcPr>
          <w:p w14:paraId="3E2475D1" w14:textId="77777777" w:rsidR="005A5350" w:rsidRPr="002710BA" w:rsidRDefault="005A5350" w:rsidP="0055031F">
            <w:pPr>
              <w:pStyle w:val="HTMLPreformatte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1.2 Seleção e organização sequencial de conteúdo.</w:t>
            </w:r>
          </w:p>
        </w:tc>
        <w:tc>
          <w:tcPr>
            <w:tcW w:w="1273" w:type="dxa"/>
          </w:tcPr>
          <w:p w14:paraId="17C8AE31" w14:textId="77777777" w:rsidR="005A5350" w:rsidRPr="002710BA" w:rsidRDefault="005A5350" w:rsidP="0055031F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0,2</w:t>
            </w:r>
          </w:p>
        </w:tc>
        <w:tc>
          <w:tcPr>
            <w:tcW w:w="1273" w:type="dxa"/>
          </w:tcPr>
          <w:p w14:paraId="08CF4A6C" w14:textId="77777777" w:rsidR="005A5350" w:rsidRDefault="005A5350" w:rsidP="0055031F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A5350" w14:paraId="1F296A53" w14:textId="77777777" w:rsidTr="005A5350">
        <w:tc>
          <w:tcPr>
            <w:tcW w:w="7082" w:type="dxa"/>
          </w:tcPr>
          <w:p w14:paraId="6847AF47" w14:textId="77777777" w:rsidR="005A5350" w:rsidRPr="002710BA" w:rsidRDefault="005A5350" w:rsidP="0055031F">
            <w:pPr>
              <w:pStyle w:val="HTMLPreformatte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1.3 Estratégia de ensino.</w:t>
            </w:r>
          </w:p>
        </w:tc>
        <w:tc>
          <w:tcPr>
            <w:tcW w:w="1273" w:type="dxa"/>
          </w:tcPr>
          <w:p w14:paraId="211C32BA" w14:textId="77777777" w:rsidR="005A5350" w:rsidRPr="002710BA" w:rsidRDefault="005A5350" w:rsidP="0055031F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0,2</w:t>
            </w:r>
          </w:p>
        </w:tc>
        <w:tc>
          <w:tcPr>
            <w:tcW w:w="1273" w:type="dxa"/>
          </w:tcPr>
          <w:p w14:paraId="51D2CDAE" w14:textId="77777777" w:rsidR="005A5350" w:rsidRDefault="005A5350" w:rsidP="0055031F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A5350" w14:paraId="331FCE58" w14:textId="77777777" w:rsidTr="005A5350">
        <w:tc>
          <w:tcPr>
            <w:tcW w:w="7082" w:type="dxa"/>
          </w:tcPr>
          <w:p w14:paraId="12E0AB07" w14:textId="77777777" w:rsidR="005A5350" w:rsidRPr="002710BA" w:rsidRDefault="005A5350" w:rsidP="0055031F">
            <w:pPr>
              <w:pStyle w:val="HTMLPreformatte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1.4 Adequação do plano de aula.</w:t>
            </w:r>
          </w:p>
        </w:tc>
        <w:tc>
          <w:tcPr>
            <w:tcW w:w="1273" w:type="dxa"/>
          </w:tcPr>
          <w:p w14:paraId="500DD9D9" w14:textId="77777777" w:rsidR="005A5350" w:rsidRPr="002710BA" w:rsidRDefault="005A5350" w:rsidP="0055031F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0,2</w:t>
            </w:r>
          </w:p>
        </w:tc>
        <w:tc>
          <w:tcPr>
            <w:tcW w:w="1273" w:type="dxa"/>
          </w:tcPr>
          <w:p w14:paraId="3E6B3D6A" w14:textId="77777777" w:rsidR="005A5350" w:rsidRDefault="005A5350" w:rsidP="0055031F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A5350" w14:paraId="6F631513" w14:textId="77777777" w:rsidTr="005A5350">
        <w:tc>
          <w:tcPr>
            <w:tcW w:w="7082" w:type="dxa"/>
          </w:tcPr>
          <w:p w14:paraId="663BE0B4" w14:textId="77777777" w:rsidR="005A5350" w:rsidRPr="002710BA" w:rsidRDefault="005A5350" w:rsidP="0055031F">
            <w:pPr>
              <w:pStyle w:val="HTMLPreformatte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1.5 Adequação da bibliografia ao tema.</w:t>
            </w:r>
          </w:p>
        </w:tc>
        <w:tc>
          <w:tcPr>
            <w:tcW w:w="1273" w:type="dxa"/>
          </w:tcPr>
          <w:p w14:paraId="22285852" w14:textId="77777777" w:rsidR="005A5350" w:rsidRPr="002710BA" w:rsidRDefault="005A5350" w:rsidP="0055031F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0,2</w:t>
            </w:r>
          </w:p>
        </w:tc>
        <w:tc>
          <w:tcPr>
            <w:tcW w:w="1273" w:type="dxa"/>
          </w:tcPr>
          <w:p w14:paraId="00D11018" w14:textId="77777777" w:rsidR="005A5350" w:rsidRDefault="005A5350" w:rsidP="0055031F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673DC" w14:paraId="06DB10B0" w14:textId="77777777" w:rsidTr="002710BA">
        <w:tc>
          <w:tcPr>
            <w:tcW w:w="7082" w:type="dxa"/>
            <w:shd w:val="clear" w:color="auto" w:fill="D9D9D9" w:themeFill="background1" w:themeFillShade="D9"/>
          </w:tcPr>
          <w:p w14:paraId="77386C96" w14:textId="21FFB9B7" w:rsidR="005673DC" w:rsidRDefault="002710BA" w:rsidP="005673DC">
            <w:pPr>
              <w:pStyle w:val="HTMLPreformatted"/>
              <w:numPr>
                <w:ilvl w:val="0"/>
                <w:numId w:val="4"/>
              </w:numPr>
              <w:tabs>
                <w:tab w:val="clear" w:pos="916"/>
                <w:tab w:val="left" w:pos="306"/>
              </w:tabs>
              <w:ind w:left="22" w:firstLine="0"/>
              <w:rPr>
                <w:rFonts w:ascii="Arial" w:hAnsi="Arial" w:cs="Arial"/>
                <w:b/>
                <w:sz w:val="24"/>
              </w:rPr>
            </w:pPr>
            <w:r w:rsidRPr="002710BA">
              <w:rPr>
                <w:rFonts w:asciiTheme="minorHAnsi" w:hAnsiTheme="minorHAnsi" w:cstheme="minorHAnsi"/>
                <w:b/>
                <w:sz w:val="24"/>
                <w:szCs w:val="24"/>
              </w:rPr>
              <w:t>DESENVOLVIMENTO DA AULA</w:t>
            </w:r>
            <w:r w:rsidRPr="00B81B69"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4AAAAB9B" w14:textId="17141C69" w:rsidR="005673DC" w:rsidRPr="00A05BF4" w:rsidRDefault="002710BA" w:rsidP="005A5350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5BF4">
              <w:rPr>
                <w:rFonts w:asciiTheme="minorHAnsi" w:hAnsiTheme="minorHAnsi" w:cstheme="minorHAnsi"/>
                <w:b/>
                <w:sz w:val="24"/>
              </w:rPr>
              <w:t>8,0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10862F8E" w14:textId="77777777" w:rsidR="005673DC" w:rsidRDefault="005673DC" w:rsidP="005A5350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0D70BF0A" w14:textId="77777777" w:rsidTr="0055031F">
        <w:tc>
          <w:tcPr>
            <w:tcW w:w="7082" w:type="dxa"/>
          </w:tcPr>
          <w:p w14:paraId="01963F80" w14:textId="2E7AA936" w:rsidR="002710BA" w:rsidRPr="002710BA" w:rsidRDefault="002710BA" w:rsidP="002710B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2.1 Visão introdutória do assunto.</w:t>
            </w:r>
          </w:p>
        </w:tc>
        <w:tc>
          <w:tcPr>
            <w:tcW w:w="1273" w:type="dxa"/>
          </w:tcPr>
          <w:p w14:paraId="7C0EB876" w14:textId="2E51FDAF" w:rsidR="002710BA" w:rsidRPr="002710BA" w:rsidRDefault="002710BA" w:rsidP="002710BA">
            <w:pPr>
              <w:pStyle w:val="HTMLPreformatted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2710BA">
              <w:rPr>
                <w:rFonts w:asciiTheme="minorHAnsi" w:hAnsiTheme="minorHAnsi" w:cstheme="minorHAnsi"/>
                <w:bCs/>
                <w:sz w:val="24"/>
              </w:rPr>
              <w:t>1,0</w:t>
            </w:r>
          </w:p>
        </w:tc>
        <w:tc>
          <w:tcPr>
            <w:tcW w:w="1273" w:type="dxa"/>
          </w:tcPr>
          <w:p w14:paraId="5BC77217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100A7110" w14:textId="77777777" w:rsidTr="0055031F">
        <w:tc>
          <w:tcPr>
            <w:tcW w:w="7082" w:type="dxa"/>
          </w:tcPr>
          <w:p w14:paraId="395D9E94" w14:textId="69587915" w:rsidR="002710BA" w:rsidRPr="002710BA" w:rsidRDefault="002710BA" w:rsidP="002710B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2.2 Clareza na apresentação.</w:t>
            </w:r>
          </w:p>
        </w:tc>
        <w:tc>
          <w:tcPr>
            <w:tcW w:w="1273" w:type="dxa"/>
          </w:tcPr>
          <w:p w14:paraId="5799533B" w14:textId="200A2075" w:rsidR="002710BA" w:rsidRPr="002710BA" w:rsidRDefault="002710BA" w:rsidP="002710BA">
            <w:pPr>
              <w:pStyle w:val="HTMLPreformatted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2710BA">
              <w:rPr>
                <w:rFonts w:asciiTheme="minorHAnsi" w:hAnsiTheme="minorHAnsi" w:cstheme="minorHAnsi"/>
                <w:bCs/>
                <w:sz w:val="24"/>
              </w:rPr>
              <w:t>1,0</w:t>
            </w:r>
          </w:p>
        </w:tc>
        <w:tc>
          <w:tcPr>
            <w:tcW w:w="1273" w:type="dxa"/>
          </w:tcPr>
          <w:p w14:paraId="301AD281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1BDE55E3" w14:textId="77777777" w:rsidTr="0055031F">
        <w:tc>
          <w:tcPr>
            <w:tcW w:w="7082" w:type="dxa"/>
          </w:tcPr>
          <w:p w14:paraId="7BA03040" w14:textId="73A5934E" w:rsidR="002710BA" w:rsidRPr="002710BA" w:rsidRDefault="002710BA" w:rsidP="002710B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2.3 Adequação do conteúdo para alunos de graduação.</w:t>
            </w:r>
          </w:p>
        </w:tc>
        <w:tc>
          <w:tcPr>
            <w:tcW w:w="1273" w:type="dxa"/>
          </w:tcPr>
          <w:p w14:paraId="4B68055B" w14:textId="51AA5E5E" w:rsidR="002710BA" w:rsidRPr="002710BA" w:rsidRDefault="002710BA" w:rsidP="002710BA">
            <w:pPr>
              <w:pStyle w:val="HTMLPreformatted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2710BA">
              <w:rPr>
                <w:rFonts w:asciiTheme="minorHAnsi" w:hAnsiTheme="minorHAnsi" w:cstheme="minorHAnsi"/>
                <w:bCs/>
                <w:sz w:val="24"/>
              </w:rPr>
              <w:t>0,5</w:t>
            </w:r>
          </w:p>
        </w:tc>
        <w:tc>
          <w:tcPr>
            <w:tcW w:w="1273" w:type="dxa"/>
          </w:tcPr>
          <w:p w14:paraId="70A24282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3707E190" w14:textId="77777777" w:rsidTr="0055031F">
        <w:tc>
          <w:tcPr>
            <w:tcW w:w="7082" w:type="dxa"/>
          </w:tcPr>
          <w:p w14:paraId="3B91A53B" w14:textId="7EAA5988" w:rsidR="002710BA" w:rsidRPr="002710BA" w:rsidRDefault="002710BA" w:rsidP="002710B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2.4 Desenvolvimento sequencial da exposição.</w:t>
            </w:r>
          </w:p>
        </w:tc>
        <w:tc>
          <w:tcPr>
            <w:tcW w:w="1273" w:type="dxa"/>
          </w:tcPr>
          <w:p w14:paraId="5D7C9203" w14:textId="086A387F" w:rsidR="002710BA" w:rsidRPr="002710BA" w:rsidRDefault="002710BA" w:rsidP="002710BA">
            <w:pPr>
              <w:pStyle w:val="HTMLPreformatted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2710BA">
              <w:rPr>
                <w:rFonts w:asciiTheme="minorHAnsi" w:hAnsiTheme="minorHAnsi" w:cstheme="minorHAnsi"/>
                <w:bCs/>
                <w:sz w:val="24"/>
              </w:rPr>
              <w:t>1,0</w:t>
            </w:r>
          </w:p>
        </w:tc>
        <w:tc>
          <w:tcPr>
            <w:tcW w:w="1273" w:type="dxa"/>
          </w:tcPr>
          <w:p w14:paraId="0EFA652B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529EDFA3" w14:textId="77777777" w:rsidTr="0055031F">
        <w:tc>
          <w:tcPr>
            <w:tcW w:w="7082" w:type="dxa"/>
          </w:tcPr>
          <w:p w14:paraId="44651AF8" w14:textId="53108321" w:rsidR="002710BA" w:rsidRPr="002710BA" w:rsidRDefault="002710BA" w:rsidP="002710B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 xml:space="preserve">2.5 Uso adequado dos recursos didáticos </w:t>
            </w:r>
          </w:p>
        </w:tc>
        <w:tc>
          <w:tcPr>
            <w:tcW w:w="1273" w:type="dxa"/>
          </w:tcPr>
          <w:p w14:paraId="75C864C5" w14:textId="25C4FC45" w:rsidR="002710BA" w:rsidRPr="002710BA" w:rsidRDefault="002710BA" w:rsidP="002710BA">
            <w:pPr>
              <w:pStyle w:val="HTMLPreformatted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2710BA">
              <w:rPr>
                <w:rFonts w:asciiTheme="minorHAnsi" w:hAnsiTheme="minorHAnsi" w:cstheme="minorHAnsi"/>
                <w:bCs/>
                <w:sz w:val="24"/>
              </w:rPr>
              <w:t>0,5</w:t>
            </w:r>
          </w:p>
        </w:tc>
        <w:tc>
          <w:tcPr>
            <w:tcW w:w="1273" w:type="dxa"/>
          </w:tcPr>
          <w:p w14:paraId="23CEE11D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3274B096" w14:textId="77777777" w:rsidTr="0055031F">
        <w:tc>
          <w:tcPr>
            <w:tcW w:w="7082" w:type="dxa"/>
          </w:tcPr>
          <w:p w14:paraId="33F662B5" w14:textId="110E9D83" w:rsidR="002710BA" w:rsidRPr="002710BA" w:rsidRDefault="002710BA" w:rsidP="002710B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2.6 Capacidade de sintetizar os pontos fundamentais.</w:t>
            </w:r>
          </w:p>
        </w:tc>
        <w:tc>
          <w:tcPr>
            <w:tcW w:w="1273" w:type="dxa"/>
          </w:tcPr>
          <w:p w14:paraId="0E358237" w14:textId="17B6D6D8" w:rsidR="002710BA" w:rsidRPr="002710BA" w:rsidRDefault="002710BA" w:rsidP="002710BA">
            <w:pPr>
              <w:pStyle w:val="HTMLPreformatted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2710BA">
              <w:rPr>
                <w:rFonts w:asciiTheme="minorHAnsi" w:hAnsiTheme="minorHAnsi" w:cstheme="minorHAnsi"/>
                <w:bCs/>
                <w:sz w:val="24"/>
              </w:rPr>
              <w:t>1,0</w:t>
            </w:r>
          </w:p>
        </w:tc>
        <w:tc>
          <w:tcPr>
            <w:tcW w:w="1273" w:type="dxa"/>
          </w:tcPr>
          <w:p w14:paraId="35D11DE5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1F8AC997" w14:textId="77777777" w:rsidTr="0055031F">
        <w:tc>
          <w:tcPr>
            <w:tcW w:w="7082" w:type="dxa"/>
          </w:tcPr>
          <w:p w14:paraId="43C0E3AA" w14:textId="5C5CE752" w:rsidR="002710BA" w:rsidRPr="002710BA" w:rsidRDefault="002710BA" w:rsidP="002710B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2.7 Cumprimento do tempo previsto, para apresentação da aula.</w:t>
            </w:r>
          </w:p>
        </w:tc>
        <w:tc>
          <w:tcPr>
            <w:tcW w:w="1273" w:type="dxa"/>
          </w:tcPr>
          <w:p w14:paraId="59EAB910" w14:textId="7323203C" w:rsidR="002710BA" w:rsidRPr="002710BA" w:rsidRDefault="002710BA" w:rsidP="002710BA">
            <w:pPr>
              <w:pStyle w:val="HTMLPreformatted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2710BA">
              <w:rPr>
                <w:rFonts w:asciiTheme="minorHAnsi" w:hAnsiTheme="minorHAnsi" w:cstheme="minorHAnsi"/>
                <w:bCs/>
                <w:sz w:val="24"/>
              </w:rPr>
              <w:t>1,0</w:t>
            </w:r>
          </w:p>
        </w:tc>
        <w:tc>
          <w:tcPr>
            <w:tcW w:w="1273" w:type="dxa"/>
          </w:tcPr>
          <w:p w14:paraId="1CCA7F85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64E27D0B" w14:textId="77777777" w:rsidTr="0055031F">
        <w:tc>
          <w:tcPr>
            <w:tcW w:w="7082" w:type="dxa"/>
          </w:tcPr>
          <w:p w14:paraId="2A646925" w14:textId="259889C5" w:rsidR="002710BA" w:rsidRPr="002710BA" w:rsidRDefault="002710BA" w:rsidP="002710B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2710BA">
              <w:rPr>
                <w:rFonts w:asciiTheme="minorHAnsi" w:hAnsiTheme="minorHAnsi" w:cstheme="minorHAnsi"/>
                <w:sz w:val="24"/>
                <w:szCs w:val="24"/>
              </w:rPr>
              <w:t>2.8 Domínio do conteúdo</w:t>
            </w:r>
          </w:p>
        </w:tc>
        <w:tc>
          <w:tcPr>
            <w:tcW w:w="1273" w:type="dxa"/>
          </w:tcPr>
          <w:p w14:paraId="69226843" w14:textId="67EA1AAA" w:rsidR="002710BA" w:rsidRPr="002710BA" w:rsidRDefault="002710BA" w:rsidP="002710BA">
            <w:pPr>
              <w:pStyle w:val="HTMLPreformatted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2710BA">
              <w:rPr>
                <w:rFonts w:asciiTheme="minorHAnsi" w:hAnsiTheme="minorHAnsi" w:cstheme="minorHAnsi"/>
                <w:bCs/>
                <w:sz w:val="24"/>
              </w:rPr>
              <w:t>2,0</w:t>
            </w:r>
          </w:p>
        </w:tc>
        <w:tc>
          <w:tcPr>
            <w:tcW w:w="1273" w:type="dxa"/>
          </w:tcPr>
          <w:p w14:paraId="6806B88A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71284327" w14:textId="77777777" w:rsidTr="00A05BF4">
        <w:tc>
          <w:tcPr>
            <w:tcW w:w="7082" w:type="dxa"/>
            <w:shd w:val="clear" w:color="auto" w:fill="D9D9D9" w:themeFill="background1" w:themeFillShade="D9"/>
          </w:tcPr>
          <w:p w14:paraId="5FE3F2F3" w14:textId="33E3208E" w:rsidR="002710BA" w:rsidRPr="00A05BF4" w:rsidRDefault="00A05BF4" w:rsidP="00A05BF4">
            <w:pPr>
              <w:pStyle w:val="HTMLPreformatted"/>
              <w:tabs>
                <w:tab w:val="clear" w:pos="916"/>
                <w:tab w:val="left" w:pos="164"/>
              </w:tabs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r w:rsidR="002710BA" w:rsidRPr="00A05B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ATUAÇÃO                                         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46EC39F4" w14:textId="10F73445" w:rsidR="002710BA" w:rsidRPr="005A5350" w:rsidRDefault="00A05BF4" w:rsidP="002710BA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1,0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6F783222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44533BAC" w14:textId="77777777" w:rsidTr="0055031F">
        <w:tc>
          <w:tcPr>
            <w:tcW w:w="7082" w:type="dxa"/>
          </w:tcPr>
          <w:p w14:paraId="30A5124D" w14:textId="307CD0A0" w:rsidR="002710BA" w:rsidRPr="00A05BF4" w:rsidRDefault="002710BA" w:rsidP="002710B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A05BF4">
              <w:rPr>
                <w:rFonts w:asciiTheme="minorHAnsi" w:hAnsiTheme="minorHAnsi" w:cstheme="minorHAnsi"/>
                <w:sz w:val="24"/>
                <w:szCs w:val="24"/>
              </w:rPr>
              <w:t>3.1 Naturalidade</w:t>
            </w:r>
          </w:p>
        </w:tc>
        <w:tc>
          <w:tcPr>
            <w:tcW w:w="1273" w:type="dxa"/>
          </w:tcPr>
          <w:p w14:paraId="47BBD370" w14:textId="3F5C514F" w:rsidR="002710BA" w:rsidRPr="00A05BF4" w:rsidRDefault="002710BA" w:rsidP="002710BA">
            <w:pPr>
              <w:pStyle w:val="HTMLPreformatte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5BF4"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  <w:tc>
          <w:tcPr>
            <w:tcW w:w="1273" w:type="dxa"/>
          </w:tcPr>
          <w:p w14:paraId="0BAB43C3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6EEE0B30" w14:textId="77777777" w:rsidTr="0055031F">
        <w:tc>
          <w:tcPr>
            <w:tcW w:w="7082" w:type="dxa"/>
          </w:tcPr>
          <w:p w14:paraId="4825194A" w14:textId="53A8239B" w:rsidR="002710BA" w:rsidRPr="00A05BF4" w:rsidRDefault="002710BA" w:rsidP="002710B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A05BF4">
              <w:rPr>
                <w:rFonts w:asciiTheme="minorHAnsi" w:hAnsiTheme="minorHAnsi" w:cstheme="minorHAnsi"/>
                <w:sz w:val="24"/>
                <w:szCs w:val="24"/>
              </w:rPr>
              <w:t>3.2 Uso correto da língua portuguesa</w:t>
            </w:r>
          </w:p>
        </w:tc>
        <w:tc>
          <w:tcPr>
            <w:tcW w:w="1273" w:type="dxa"/>
          </w:tcPr>
          <w:p w14:paraId="524803A0" w14:textId="746ADE54" w:rsidR="002710BA" w:rsidRPr="00A05BF4" w:rsidRDefault="002710BA" w:rsidP="002710BA">
            <w:pPr>
              <w:pStyle w:val="HTMLPreformatte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5BF4"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  <w:tc>
          <w:tcPr>
            <w:tcW w:w="1273" w:type="dxa"/>
          </w:tcPr>
          <w:p w14:paraId="2FBFDF80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2859E324" w14:textId="77777777" w:rsidTr="00A05BF4">
        <w:tc>
          <w:tcPr>
            <w:tcW w:w="7082" w:type="dxa"/>
            <w:shd w:val="clear" w:color="auto" w:fill="D9D9D9" w:themeFill="background1" w:themeFillShade="D9"/>
          </w:tcPr>
          <w:p w14:paraId="3D301A89" w14:textId="2F785C3B" w:rsidR="002710BA" w:rsidRPr="005A5350" w:rsidRDefault="002710BA" w:rsidP="002710BA">
            <w:pPr>
              <w:pStyle w:val="HTMLPreformatted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7976DB66" w14:textId="3ECF3D88" w:rsidR="002710BA" w:rsidRPr="005A5350" w:rsidRDefault="002710BA" w:rsidP="002710BA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FCBCBE4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0BA" w14:paraId="0DD0ABAE" w14:textId="77777777" w:rsidTr="00DA26C5">
        <w:tc>
          <w:tcPr>
            <w:tcW w:w="7082" w:type="dxa"/>
          </w:tcPr>
          <w:p w14:paraId="1D1BE8F6" w14:textId="0ECAFBD6" w:rsidR="002710BA" w:rsidRPr="005A5350" w:rsidRDefault="00A05BF4" w:rsidP="00A05BF4">
            <w:pPr>
              <w:pStyle w:val="HTMLPreformatted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NOTA FINAL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52C4E19C" w14:textId="0E420D2D" w:rsidR="002710BA" w:rsidRPr="005A5350" w:rsidRDefault="002710BA" w:rsidP="002710BA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73" w:type="dxa"/>
          </w:tcPr>
          <w:p w14:paraId="660FF902" w14:textId="77777777" w:rsidR="002710BA" w:rsidRDefault="002710BA" w:rsidP="002710BA">
            <w:pPr>
              <w:pStyle w:val="HTMLPreformatted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17A032F" w14:textId="70D90B1F" w:rsidR="005673DC" w:rsidRDefault="005673DC">
      <w:pPr>
        <w:pStyle w:val="HTMLPreformatted"/>
        <w:jc w:val="right"/>
        <w:rPr>
          <w:rFonts w:ascii="Arial" w:hAnsi="Arial" w:cs="Arial"/>
          <w:b/>
          <w:sz w:val="24"/>
        </w:rPr>
      </w:pPr>
    </w:p>
    <w:p w14:paraId="18DEFFCF" w14:textId="77777777" w:rsidR="00C43990" w:rsidRDefault="00C43990" w:rsidP="00C34F85">
      <w:pPr>
        <w:spacing w:line="312" w:lineRule="auto"/>
        <w:jc w:val="right"/>
        <w:rPr>
          <w:rFonts w:cs="Arial"/>
          <w:color w:val="000000"/>
        </w:rPr>
      </w:pPr>
    </w:p>
    <w:p w14:paraId="40943130" w14:textId="77777777" w:rsidR="00436544" w:rsidRDefault="00436544" w:rsidP="00C34F85">
      <w:pPr>
        <w:spacing w:line="312" w:lineRule="auto"/>
        <w:jc w:val="right"/>
        <w:rPr>
          <w:rFonts w:cs="Arial"/>
          <w:color w:val="000000"/>
        </w:rPr>
      </w:pPr>
    </w:p>
    <w:p w14:paraId="102FCE50" w14:textId="77777777" w:rsidR="00436544" w:rsidRDefault="00436544" w:rsidP="00624CB7">
      <w:pPr>
        <w:spacing w:line="312" w:lineRule="auto"/>
        <w:jc w:val="both"/>
      </w:pPr>
    </w:p>
    <w:p w14:paraId="150A9EAB" w14:textId="6B7A0EF4" w:rsidR="00C34F85" w:rsidRPr="005308AD" w:rsidRDefault="005308AD" w:rsidP="00DA26C5">
      <w:pPr>
        <w:spacing w:line="312" w:lineRule="auto"/>
        <w:jc w:val="right"/>
        <w:rPr>
          <w:rFonts w:cs="Arial"/>
          <w:color w:val="FF0000"/>
        </w:rPr>
      </w:pPr>
      <w:r w:rsidRPr="005308AD">
        <w:rPr>
          <w:rFonts w:ascii="Calibri" w:hAnsi="Calibri" w:cs="Calibri"/>
          <w:color w:val="FF0000"/>
        </w:rPr>
        <w:t>Datar e assinar</w:t>
      </w:r>
    </w:p>
    <w:sectPr w:rsidR="00C34F85" w:rsidRPr="005308AD" w:rsidSect="0089291B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AC3A" w14:textId="77777777" w:rsidR="00DD7FB3" w:rsidRDefault="00DD7FB3" w:rsidP="003E7F6C">
      <w:r>
        <w:separator/>
      </w:r>
    </w:p>
  </w:endnote>
  <w:endnote w:type="continuationSeparator" w:id="0">
    <w:p w14:paraId="69B20640" w14:textId="77777777" w:rsidR="00DD7FB3" w:rsidRDefault="00DD7FB3" w:rsidP="003E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EA6C" w14:textId="77777777" w:rsidR="00DD7FB3" w:rsidRDefault="00DD7FB3" w:rsidP="003E7F6C">
      <w:r>
        <w:separator/>
      </w:r>
    </w:p>
  </w:footnote>
  <w:footnote w:type="continuationSeparator" w:id="0">
    <w:p w14:paraId="57BA145D" w14:textId="77777777" w:rsidR="00DD7FB3" w:rsidRDefault="00DD7FB3" w:rsidP="003E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040D" w14:textId="0845B1BF" w:rsidR="003E7F6C" w:rsidRDefault="003E7F6C">
    <w:pPr>
      <w:pStyle w:val="Header"/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850"/>
      <w:gridCol w:w="6088"/>
      <w:gridCol w:w="1700"/>
    </w:tblGrid>
    <w:tr w:rsidR="003E7F6C" w:rsidRPr="003E7F6C" w14:paraId="70A15D70" w14:textId="77777777" w:rsidTr="003E7F6C">
      <w:tc>
        <w:tcPr>
          <w:tcW w:w="0" w:type="auto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FCDB6B3" w14:textId="680A4B52" w:rsidR="003E7F6C" w:rsidRPr="003E7F6C" w:rsidRDefault="003E7F6C" w:rsidP="003E7F6C">
          <w:pPr>
            <w:widowControl/>
            <w:suppressAutoHyphens w:val="0"/>
            <w:ind w:left="-2" w:hanging="2"/>
            <w:jc w:val="center"/>
            <w:rPr>
              <w:rFonts w:eastAsia="Times New Roman"/>
              <w:kern w:val="0"/>
              <w:lang w:eastAsia="pt-BR"/>
            </w:rPr>
          </w:pPr>
          <w:r w:rsidRPr="003E7F6C">
            <w:rPr>
              <w:rFonts w:ascii="Arial" w:eastAsia="Times New Roman" w:hAnsi="Arial" w:cs="Arial"/>
              <w:b/>
              <w:bCs/>
              <w:noProof/>
              <w:color w:val="000000"/>
              <w:kern w:val="0"/>
              <w:sz w:val="20"/>
              <w:szCs w:val="20"/>
              <w:bdr w:val="none" w:sz="0" w:space="0" w:color="auto" w:frame="1"/>
              <w:lang w:eastAsia="pt-BR"/>
            </w:rPr>
            <w:drawing>
              <wp:inline distT="0" distB="0" distL="0" distR="0" wp14:anchorId="665E3672" wp14:editId="38CB3DB0">
                <wp:extent cx="1095375" cy="942975"/>
                <wp:effectExtent l="0" t="0" r="9525" b="9525"/>
                <wp:docPr id="6" name="Picture 6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1E6B30A" w14:textId="77777777" w:rsidR="003E7F6C" w:rsidRPr="003E7F6C" w:rsidRDefault="003E7F6C" w:rsidP="003E7F6C">
          <w:pPr>
            <w:widowControl/>
            <w:suppressAutoHyphens w:val="0"/>
            <w:rPr>
              <w:rFonts w:eastAsia="Times New Roman"/>
              <w:kern w:val="0"/>
              <w:lang w:eastAsia="pt-BR"/>
            </w:rPr>
          </w:pPr>
        </w:p>
        <w:p w14:paraId="7A6F6171" w14:textId="77777777" w:rsidR="003E7F6C" w:rsidRPr="003E7F6C" w:rsidRDefault="003E7F6C" w:rsidP="003E7F6C">
          <w:pPr>
            <w:widowControl/>
            <w:suppressAutoHyphens w:val="0"/>
            <w:jc w:val="center"/>
            <w:rPr>
              <w:rFonts w:eastAsia="Times New Roman"/>
              <w:kern w:val="0"/>
              <w:lang w:eastAsia="pt-BR"/>
            </w:rPr>
          </w:pPr>
          <w:r w:rsidRPr="003E7F6C">
            <w:rPr>
              <w:rFonts w:ascii="Arial" w:eastAsia="Times New Roman" w:hAnsi="Arial" w:cs="Arial"/>
              <w:b/>
              <w:bCs/>
              <w:color w:val="000000"/>
              <w:kern w:val="0"/>
              <w:sz w:val="20"/>
              <w:szCs w:val="20"/>
              <w:lang w:eastAsia="pt-BR"/>
            </w:rPr>
            <w:t>MINISTÉRIO DA EDUCAÇÃO</w:t>
          </w:r>
        </w:p>
        <w:p w14:paraId="1DFA31F3" w14:textId="77777777" w:rsidR="003E7F6C" w:rsidRPr="003E7F6C" w:rsidRDefault="003E7F6C" w:rsidP="003E7F6C">
          <w:pPr>
            <w:widowControl/>
            <w:suppressAutoHyphens w:val="0"/>
            <w:jc w:val="center"/>
            <w:rPr>
              <w:rFonts w:eastAsia="Times New Roman"/>
              <w:kern w:val="0"/>
              <w:lang w:eastAsia="pt-BR"/>
            </w:rPr>
          </w:pPr>
          <w:r w:rsidRPr="003E7F6C">
            <w:rPr>
              <w:rFonts w:ascii="Arial" w:eastAsia="Times New Roman" w:hAnsi="Arial" w:cs="Arial"/>
              <w:b/>
              <w:bCs/>
              <w:color w:val="000000"/>
              <w:kern w:val="0"/>
              <w:sz w:val="16"/>
              <w:szCs w:val="16"/>
              <w:lang w:eastAsia="pt-BR"/>
            </w:rPr>
            <w:t>Programa de Pós-Graduação em Ciência e Engenharia de Materiais – UNIFAL/MG/UNIFEI</w:t>
          </w:r>
        </w:p>
        <w:p w14:paraId="225B0189" w14:textId="77777777" w:rsidR="003E7F6C" w:rsidRPr="003E7F6C" w:rsidRDefault="003E7F6C" w:rsidP="003E7F6C">
          <w:pPr>
            <w:widowControl/>
            <w:suppressAutoHyphens w:val="0"/>
            <w:jc w:val="center"/>
            <w:rPr>
              <w:rFonts w:eastAsia="Times New Roman"/>
              <w:kern w:val="0"/>
              <w:lang w:eastAsia="pt-BR"/>
            </w:rPr>
          </w:pPr>
          <w:r w:rsidRPr="003E7F6C"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pt-BR"/>
            </w:rPr>
            <w:t>Rodovia José Aurélio Vilela, 11.999 - Cidade Universitária</w:t>
          </w:r>
        </w:p>
        <w:p w14:paraId="18569879" w14:textId="77777777" w:rsidR="003E7F6C" w:rsidRPr="003E7F6C" w:rsidRDefault="003E7F6C" w:rsidP="003E7F6C">
          <w:pPr>
            <w:widowControl/>
            <w:suppressAutoHyphens w:val="0"/>
            <w:jc w:val="center"/>
            <w:rPr>
              <w:rFonts w:eastAsia="Times New Roman"/>
              <w:kern w:val="0"/>
              <w:lang w:eastAsia="pt-BR"/>
            </w:rPr>
          </w:pPr>
          <w:r w:rsidRPr="003E7F6C"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pt-BR"/>
            </w:rPr>
            <w:t>CEP 37715-400 - Poços de Caldas/MG</w:t>
          </w:r>
        </w:p>
        <w:p w14:paraId="4D241A2C" w14:textId="77777777" w:rsidR="003E7F6C" w:rsidRPr="003E7F6C" w:rsidRDefault="003E7F6C" w:rsidP="003E7F6C">
          <w:pPr>
            <w:widowControl/>
            <w:suppressAutoHyphens w:val="0"/>
            <w:jc w:val="center"/>
            <w:rPr>
              <w:rFonts w:eastAsia="Times New Roman"/>
              <w:kern w:val="0"/>
              <w:lang w:eastAsia="pt-BR"/>
            </w:rPr>
          </w:pPr>
          <w:r w:rsidRPr="003E7F6C"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pt-BR"/>
            </w:rPr>
            <w:t>Fone: (35) 3697-4617 - ppgcem@unifal-mg.edu.br</w:t>
          </w:r>
        </w:p>
      </w:tc>
      <w:tc>
        <w:tcPr>
          <w:tcW w:w="0" w:type="auto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D0CD702" w14:textId="5A17F720" w:rsidR="003E7F6C" w:rsidRPr="003E7F6C" w:rsidRDefault="003E7F6C" w:rsidP="003E7F6C">
          <w:pPr>
            <w:widowControl/>
            <w:suppressAutoHyphens w:val="0"/>
            <w:jc w:val="center"/>
            <w:rPr>
              <w:rFonts w:eastAsia="Times New Roman"/>
              <w:kern w:val="0"/>
              <w:lang w:eastAsia="pt-BR"/>
            </w:rPr>
          </w:pPr>
          <w:r w:rsidRPr="003E7F6C">
            <w:rPr>
              <w:rFonts w:ascii="Arial" w:eastAsia="Times New Roman" w:hAnsi="Arial" w:cs="Arial"/>
              <w:noProof/>
              <w:color w:val="000000"/>
              <w:kern w:val="0"/>
              <w:sz w:val="5"/>
              <w:szCs w:val="5"/>
              <w:bdr w:val="none" w:sz="0" w:space="0" w:color="auto" w:frame="1"/>
              <w:lang w:eastAsia="pt-BR"/>
            </w:rPr>
            <w:drawing>
              <wp:inline distT="0" distB="0" distL="0" distR="0" wp14:anchorId="475B9771" wp14:editId="14FD7256">
                <wp:extent cx="1009650" cy="800100"/>
                <wp:effectExtent l="0" t="0" r="0" b="0"/>
                <wp:docPr id="5" name="Picture 5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0BD72D" w14:textId="31439206" w:rsidR="003E7F6C" w:rsidRDefault="003E7F6C">
    <w:pPr>
      <w:pStyle w:val="Header"/>
    </w:pPr>
  </w:p>
  <w:p w14:paraId="6BC9C506" w14:textId="77777777" w:rsidR="003E7F6C" w:rsidRDefault="003E7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8D6"/>
    <w:multiLevelType w:val="hybridMultilevel"/>
    <w:tmpl w:val="516E8188"/>
    <w:lvl w:ilvl="0" w:tplc="AE7A3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64F3"/>
    <w:multiLevelType w:val="hybridMultilevel"/>
    <w:tmpl w:val="15C802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0C5A"/>
    <w:multiLevelType w:val="hybridMultilevel"/>
    <w:tmpl w:val="882EC0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C5B1C"/>
    <w:multiLevelType w:val="hybridMultilevel"/>
    <w:tmpl w:val="15C802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1484">
    <w:abstractNumId w:val="2"/>
  </w:num>
  <w:num w:numId="2" w16cid:durableId="877739905">
    <w:abstractNumId w:val="3"/>
  </w:num>
  <w:num w:numId="3" w16cid:durableId="640423680">
    <w:abstractNumId w:val="1"/>
  </w:num>
  <w:num w:numId="4" w16cid:durableId="121300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4A"/>
    <w:rsid w:val="0005279C"/>
    <w:rsid w:val="00054CB1"/>
    <w:rsid w:val="00100F0A"/>
    <w:rsid w:val="00123949"/>
    <w:rsid w:val="002213A8"/>
    <w:rsid w:val="002215DC"/>
    <w:rsid w:val="002710BA"/>
    <w:rsid w:val="00287CE1"/>
    <w:rsid w:val="002D19B4"/>
    <w:rsid w:val="003039AD"/>
    <w:rsid w:val="00392582"/>
    <w:rsid w:val="003A436D"/>
    <w:rsid w:val="003E5C3B"/>
    <w:rsid w:val="003E7F6C"/>
    <w:rsid w:val="00402A78"/>
    <w:rsid w:val="00406E93"/>
    <w:rsid w:val="00436544"/>
    <w:rsid w:val="00436B4A"/>
    <w:rsid w:val="004E1F2C"/>
    <w:rsid w:val="00500FDF"/>
    <w:rsid w:val="005141DF"/>
    <w:rsid w:val="00520A38"/>
    <w:rsid w:val="005272CF"/>
    <w:rsid w:val="005308AD"/>
    <w:rsid w:val="00530B1B"/>
    <w:rsid w:val="0055654D"/>
    <w:rsid w:val="005673DC"/>
    <w:rsid w:val="005714CB"/>
    <w:rsid w:val="005A5350"/>
    <w:rsid w:val="005C363C"/>
    <w:rsid w:val="005F0ACB"/>
    <w:rsid w:val="00605DE2"/>
    <w:rsid w:val="00620095"/>
    <w:rsid w:val="00624CB7"/>
    <w:rsid w:val="006A607D"/>
    <w:rsid w:val="006B7BCD"/>
    <w:rsid w:val="006E2212"/>
    <w:rsid w:val="007952B1"/>
    <w:rsid w:val="007B7A9B"/>
    <w:rsid w:val="007C6A87"/>
    <w:rsid w:val="00837EF0"/>
    <w:rsid w:val="0089291B"/>
    <w:rsid w:val="00916C69"/>
    <w:rsid w:val="00950940"/>
    <w:rsid w:val="00952F8C"/>
    <w:rsid w:val="00A05BF4"/>
    <w:rsid w:val="00A32E64"/>
    <w:rsid w:val="00AB305C"/>
    <w:rsid w:val="00AB6DAC"/>
    <w:rsid w:val="00B81B69"/>
    <w:rsid w:val="00BD462F"/>
    <w:rsid w:val="00C013D8"/>
    <w:rsid w:val="00C34F85"/>
    <w:rsid w:val="00C43990"/>
    <w:rsid w:val="00CD028F"/>
    <w:rsid w:val="00CD4B30"/>
    <w:rsid w:val="00D37C85"/>
    <w:rsid w:val="00D45245"/>
    <w:rsid w:val="00D645CA"/>
    <w:rsid w:val="00D76902"/>
    <w:rsid w:val="00DA26C5"/>
    <w:rsid w:val="00DA7CA3"/>
    <w:rsid w:val="00DD7FB3"/>
    <w:rsid w:val="00E5022F"/>
    <w:rsid w:val="00E62671"/>
    <w:rsid w:val="00E70D66"/>
    <w:rsid w:val="00FB1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8DD53"/>
  <w15:docId w15:val="{3B5D01BA-EBBD-4387-A3A7-D190E7F8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3">
    <w:name w:val="Título3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2">
    <w:name w:val="Título2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Normal1">
    <w:name w:val="Normal1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7B7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A9B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9509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3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F85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rsid w:val="00C43990"/>
    <w:rPr>
      <w:rFonts w:ascii="Courier New" w:eastAsia="Lucida Sans Unicode" w:hAnsi="Courier New" w:cs="Courier New"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E7F6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6C"/>
    <w:rPr>
      <w:rFonts w:eastAsia="Lucida Sans Unicode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3E7F6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3E7F6C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3235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818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Links>
    <vt:vector size="6" baseType="variant"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mailto:.pcaldas@unifal-mg.edu.br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</dc:creator>
  <cp:lastModifiedBy>Mayara Matos</cp:lastModifiedBy>
  <cp:revision>3</cp:revision>
  <cp:lastPrinted>2017-12-18T02:20:00Z</cp:lastPrinted>
  <dcterms:created xsi:type="dcterms:W3CDTF">2022-08-09T21:27:00Z</dcterms:created>
  <dcterms:modified xsi:type="dcterms:W3CDTF">2022-08-10T12:50:00Z</dcterms:modified>
</cp:coreProperties>
</file>