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BA" w:rsidRPr="00BF31E3" w:rsidRDefault="00783ABA" w:rsidP="00783ABA">
      <w:pPr>
        <w:widowControl/>
        <w:suppressAutoHyphens w:val="0"/>
        <w:autoSpaceDE w:val="0"/>
        <w:jc w:val="center"/>
        <w:rPr>
          <w:b/>
        </w:rPr>
      </w:pPr>
      <w:r w:rsidRPr="00BF31E3">
        <w:rPr>
          <w:b/>
        </w:rPr>
        <w:t>ANEXO I – ATIVIDADES COMPLEMENTARES</w:t>
      </w:r>
    </w:p>
    <w:p w:rsidR="00783ABA" w:rsidRDefault="00783ABA" w:rsidP="00783ABA">
      <w:pPr>
        <w:pStyle w:val="Padro"/>
        <w:spacing w:after="0"/>
        <w:rPr>
          <w:rFonts w:ascii="Times New Roman" w:hAnsi="Times New Roman"/>
          <w:sz w:val="24"/>
          <w:szCs w:val="24"/>
        </w:rPr>
      </w:pPr>
    </w:p>
    <w:p w:rsidR="00783ABA" w:rsidRPr="00BF31E3" w:rsidRDefault="00783ABA" w:rsidP="00783ABA">
      <w:pPr>
        <w:pStyle w:val="Padro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aluno:</w:t>
      </w:r>
      <w:bookmarkStart w:id="0" w:name="_GoBack"/>
      <w:bookmarkEnd w:id="0"/>
    </w:p>
    <w:p w:rsidR="00783ABA" w:rsidRPr="00BF31E3" w:rsidRDefault="00783ABA" w:rsidP="00783ABA">
      <w:pPr>
        <w:pStyle w:val="Padro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687"/>
        <w:gridCol w:w="1675"/>
        <w:gridCol w:w="1499"/>
      </w:tblGrid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b/>
                <w:sz w:val="23"/>
                <w:szCs w:val="23"/>
              </w:rPr>
              <w:t>Atividade</w:t>
            </w:r>
          </w:p>
        </w:tc>
        <w:tc>
          <w:tcPr>
            <w:tcW w:w="168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  <w:tc>
          <w:tcPr>
            <w:tcW w:w="167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b/>
                <w:sz w:val="23"/>
                <w:szCs w:val="23"/>
              </w:rPr>
              <w:t>Crédito</w:t>
            </w:r>
          </w:p>
        </w:tc>
        <w:tc>
          <w:tcPr>
            <w:tcW w:w="1499" w:type="dxa"/>
            <w:shd w:val="clear" w:color="auto" w:fill="BFBFBF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TOTAL</w:t>
            </w: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A1433">
              <w:rPr>
                <w:rFonts w:ascii="Times New Roman" w:hAnsi="Times New Roman"/>
                <w:b/>
                <w:sz w:val="23"/>
                <w:szCs w:val="23"/>
              </w:rPr>
              <w:t>PRODUÇÃO BIBLIOGRÁFICA (Área de Geografia)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 xml:space="preserve">Artigos completos publicados em periódicos </w:t>
            </w:r>
            <w:proofErr w:type="spellStart"/>
            <w:r w:rsidRPr="00EA1433">
              <w:rPr>
                <w:rFonts w:ascii="Times New Roman" w:hAnsi="Times New Roman"/>
                <w:sz w:val="23"/>
                <w:szCs w:val="23"/>
              </w:rPr>
              <w:t>Qualis</w:t>
            </w:r>
            <w:proofErr w:type="spellEnd"/>
            <w:r w:rsidRPr="00EA1433">
              <w:rPr>
                <w:rFonts w:ascii="Times New Roman" w:hAnsi="Times New Roman"/>
                <w:sz w:val="23"/>
                <w:szCs w:val="23"/>
              </w:rPr>
              <w:t xml:space="preserve"> A1, </w:t>
            </w:r>
            <w:r w:rsidRPr="00EA1433">
              <w:rPr>
                <w:rFonts w:ascii="Times New Roman" w:hAnsi="Times New Roman"/>
                <w:color w:val="000000"/>
                <w:sz w:val="23"/>
                <w:szCs w:val="23"/>
              </w:rPr>
              <w:t>A2 e B1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 xml:space="preserve">Artigos completos publicados em periódicos </w:t>
            </w:r>
            <w:proofErr w:type="spellStart"/>
            <w:r w:rsidRPr="00EA1433">
              <w:rPr>
                <w:rFonts w:ascii="Times New Roman" w:hAnsi="Times New Roman"/>
                <w:color w:val="000000"/>
                <w:sz w:val="23"/>
                <w:szCs w:val="23"/>
              </w:rPr>
              <w:t>Qualis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A1433">
              <w:rPr>
                <w:rFonts w:ascii="Times New Roman" w:hAnsi="Times New Roman"/>
                <w:color w:val="000000"/>
                <w:sz w:val="23"/>
                <w:szCs w:val="23"/>
              </w:rPr>
              <w:t>B2 e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EA1433">
              <w:rPr>
                <w:rFonts w:ascii="Times New Roman" w:hAnsi="Times New Roman"/>
                <w:color w:val="000000"/>
                <w:sz w:val="23"/>
                <w:szCs w:val="23"/>
              </w:rPr>
              <w:t>B3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45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 xml:space="preserve">Artigos completos publicados em periódicos </w:t>
            </w:r>
            <w:proofErr w:type="spellStart"/>
            <w:r w:rsidRPr="00EA1433">
              <w:rPr>
                <w:rFonts w:ascii="Times New Roman" w:hAnsi="Times New Roman"/>
                <w:sz w:val="23"/>
                <w:szCs w:val="23"/>
              </w:rPr>
              <w:t>Qualis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A1433">
              <w:rPr>
                <w:rFonts w:ascii="Times New Roman" w:hAnsi="Times New Roman"/>
                <w:sz w:val="23"/>
                <w:szCs w:val="23"/>
              </w:rPr>
              <w:t>B4 e B5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 xml:space="preserve">Artigos completos publicados em periódicos </w:t>
            </w:r>
            <w:proofErr w:type="spellStart"/>
            <w:r w:rsidRPr="00EA1433">
              <w:rPr>
                <w:rFonts w:ascii="Times New Roman" w:hAnsi="Times New Roman"/>
                <w:sz w:val="23"/>
                <w:szCs w:val="23"/>
              </w:rPr>
              <w:t>Qualis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C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9" w:type="dxa"/>
          </w:tcPr>
          <w:p w:rsidR="00783ABA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A1433">
              <w:rPr>
                <w:rFonts w:ascii="Times New Roman" w:hAnsi="Times New Roman"/>
                <w:b/>
                <w:sz w:val="23"/>
                <w:szCs w:val="23"/>
              </w:rPr>
              <w:t xml:space="preserve">PUBLICAÇÃO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EM </w:t>
            </w:r>
            <w:r w:rsidRPr="00EA1433">
              <w:rPr>
                <w:rFonts w:ascii="Times New Roman" w:hAnsi="Times New Roman"/>
                <w:b/>
                <w:sz w:val="23"/>
                <w:szCs w:val="23"/>
              </w:rPr>
              <w:t>ANAIS DE EVENTO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Trabalho completo em </w:t>
            </w:r>
            <w:r w:rsidRPr="00EA1433">
              <w:rPr>
                <w:rFonts w:ascii="Times New Roman" w:hAnsi="Times New Roman"/>
                <w:sz w:val="23"/>
                <w:szCs w:val="23"/>
              </w:rPr>
              <w:t>Evento Internacional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45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Trabalho completo em </w:t>
            </w:r>
            <w:r w:rsidRPr="00EA1433">
              <w:rPr>
                <w:rFonts w:ascii="Times New Roman" w:hAnsi="Times New Roman"/>
                <w:sz w:val="23"/>
                <w:szCs w:val="23"/>
              </w:rPr>
              <w:t>Evento Nacional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Trabalho completo em </w:t>
            </w:r>
            <w:r w:rsidRPr="00EA1433">
              <w:rPr>
                <w:rFonts w:ascii="Times New Roman" w:hAnsi="Times New Roman"/>
                <w:sz w:val="23"/>
                <w:szCs w:val="23"/>
              </w:rPr>
              <w:t>Evento Regional e Local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Livros publicados ou organizados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Capítulos de livros publicados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9" w:type="dxa"/>
          </w:tcPr>
          <w:p w:rsidR="00783ABA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Resumos / </w:t>
            </w:r>
            <w:r w:rsidRPr="00EA1433">
              <w:rPr>
                <w:rFonts w:ascii="Times New Roman" w:hAnsi="Times New Roman"/>
                <w:sz w:val="23"/>
                <w:szCs w:val="23"/>
              </w:rPr>
              <w:t>Resumos expandidos em eventos Internacionais e Nacionais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Resumos / </w:t>
            </w:r>
            <w:r w:rsidRPr="00EA1433">
              <w:rPr>
                <w:rFonts w:ascii="Times New Roman" w:hAnsi="Times New Roman"/>
                <w:sz w:val="23"/>
                <w:szCs w:val="23"/>
              </w:rPr>
              <w:t>Resumos expandidos em eventos Regionais e Locais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7,5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0,5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Publicação de Tradução de artigo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7,5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0,5</w:t>
            </w:r>
          </w:p>
        </w:tc>
        <w:tc>
          <w:tcPr>
            <w:tcW w:w="1499" w:type="dxa"/>
          </w:tcPr>
          <w:p w:rsidR="00783ABA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6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A1433">
              <w:rPr>
                <w:rFonts w:ascii="Times New Roman" w:hAnsi="Times New Roman"/>
                <w:b/>
                <w:sz w:val="23"/>
                <w:szCs w:val="23"/>
              </w:rPr>
              <w:t>DEMAIS ATIVIDADES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Participação em bancas examinadoras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7,5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0,5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Participação em eventos Científicos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na área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4,5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0,3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Ministrar Palestras,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Compor </w:t>
            </w:r>
            <w:r w:rsidRPr="00EA1433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Mesa-redonda e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 xml:space="preserve">Ministrar </w:t>
            </w:r>
            <w:proofErr w:type="spellStart"/>
            <w:r w:rsidRPr="00EA1433">
              <w:rPr>
                <w:rFonts w:ascii="Times New Roman" w:eastAsia="Times New Roman" w:hAnsi="Times New Roman"/>
                <w:sz w:val="23"/>
                <w:szCs w:val="23"/>
                <w:lang w:eastAsia="pt-BR"/>
              </w:rPr>
              <w:t>Mini-cursos</w:t>
            </w:r>
            <w:proofErr w:type="spellEnd"/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Comissão organizadora de evento científico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Participação em Projeto de Extensão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9" w:type="dxa"/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Participação de cursos no exterior, na área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83ABA" w:rsidRPr="00EA1433" w:rsidTr="00783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0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433">
              <w:rPr>
                <w:rFonts w:ascii="Times New Roman" w:hAnsi="Times New Roman"/>
                <w:sz w:val="23"/>
                <w:szCs w:val="23"/>
              </w:rPr>
              <w:t>Participação em Grupo de Pesquisa</w:t>
            </w:r>
          </w:p>
        </w:tc>
        <w:tc>
          <w:tcPr>
            <w:tcW w:w="1687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7,5</w:t>
            </w:r>
          </w:p>
        </w:tc>
        <w:tc>
          <w:tcPr>
            <w:tcW w:w="167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BA" w:rsidRPr="00EA1433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0,5</w:t>
            </w:r>
          </w:p>
        </w:tc>
        <w:tc>
          <w:tcPr>
            <w:tcW w:w="1499" w:type="dxa"/>
            <w:tcBorders>
              <w:bottom w:val="nil"/>
            </w:tcBorders>
          </w:tcPr>
          <w:p w:rsidR="00783ABA" w:rsidRDefault="00783ABA" w:rsidP="00407A9A">
            <w:pPr>
              <w:pStyle w:val="Padro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83ABA" w:rsidRDefault="00783ABA" w:rsidP="00783ABA">
      <w:pPr>
        <w:pStyle w:val="Padro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3ABA" w:rsidRPr="000D5988" w:rsidRDefault="00783ABA" w:rsidP="00783ABA">
      <w:pPr>
        <w:pStyle w:val="Padro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5988">
        <w:rPr>
          <w:rFonts w:ascii="Times New Roman" w:hAnsi="Times New Roman"/>
          <w:b/>
          <w:sz w:val="24"/>
          <w:szCs w:val="24"/>
        </w:rPr>
        <w:t>Cada aluno deverá cumprir no mínimo 4 créditos para Conclusão do Curso.</w:t>
      </w:r>
    </w:p>
    <w:p w:rsidR="00783ABA" w:rsidRPr="00BF31E3" w:rsidRDefault="00783ABA" w:rsidP="00783ABA">
      <w:pPr>
        <w:pStyle w:val="Padro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3ABA" w:rsidRPr="00BF31E3" w:rsidRDefault="00783ABA" w:rsidP="00783ABA">
      <w:pPr>
        <w:widowControl/>
        <w:suppressAutoHyphens w:val="0"/>
        <w:autoSpaceDE w:val="0"/>
        <w:jc w:val="center"/>
      </w:pPr>
    </w:p>
    <w:p w:rsidR="00783ABA" w:rsidRPr="00BF31E3" w:rsidRDefault="00783ABA" w:rsidP="00783ABA">
      <w:pPr>
        <w:jc w:val="center"/>
      </w:pPr>
    </w:p>
    <w:p w:rsidR="00D050DA" w:rsidRDefault="00D050DA"/>
    <w:sectPr w:rsidR="00D050DA" w:rsidSect="00434FDF">
      <w:headerReference w:type="default" r:id="rId4"/>
      <w:pgSz w:w="11906" w:h="16838" w:code="9"/>
      <w:pgMar w:top="1134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D214E8" w:rsidTr="00E07291">
      <w:tc>
        <w:tcPr>
          <w:tcW w:w="1695" w:type="dxa"/>
          <w:shd w:val="clear" w:color="auto" w:fill="auto"/>
          <w:vAlign w:val="center"/>
        </w:tcPr>
        <w:p w:rsidR="00D214E8" w:rsidRDefault="00783ABA" w:rsidP="00D214E8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98500" cy="723900"/>
                <wp:effectExtent l="19050" t="19050" r="25400" b="190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shd w:val="clear" w:color="auto" w:fill="auto"/>
          <w:vAlign w:val="center"/>
        </w:tcPr>
        <w:p w:rsidR="00D214E8" w:rsidRDefault="00783ABA" w:rsidP="00D214E8">
          <w:pPr>
            <w:snapToGrid w:val="0"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Universidade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Federal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de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Alfenas.</w:t>
          </w:r>
          <w:r>
            <w:rPr>
              <w:rFonts w:ascii="Arial" w:eastAsia="Arial" w:hAnsi="Arial" w:cs="Arial"/>
              <w:b/>
              <w:bCs/>
              <w:color w:val="244061"/>
              <w:sz w:val="20"/>
            </w:rPr>
            <w:t xml:space="preserve"> 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UNIFAL-</w:t>
          </w:r>
          <w:r>
            <w:rPr>
              <w:rFonts w:ascii="Arial" w:hAnsi="Arial" w:cs="Arial"/>
              <w:b/>
              <w:bCs/>
              <w:color w:val="244061"/>
              <w:sz w:val="20"/>
            </w:rPr>
            <w:t>MG</w:t>
          </w:r>
        </w:p>
        <w:p w:rsidR="00360A0A" w:rsidRDefault="00783ABA" w:rsidP="00D214E8">
          <w:pPr>
            <w:snapToGrid w:val="0"/>
            <w:jc w:val="center"/>
            <w:rPr>
              <w:rFonts w:ascii="Arial" w:hAnsi="Arial" w:cs="Arial"/>
              <w:b/>
              <w:bCs/>
              <w:color w:val="244061"/>
              <w:sz w:val="20"/>
            </w:rPr>
          </w:pPr>
          <w:r>
            <w:rPr>
              <w:rFonts w:ascii="Arial" w:hAnsi="Arial" w:cs="Arial"/>
              <w:b/>
              <w:bCs/>
              <w:color w:val="244061"/>
              <w:sz w:val="20"/>
            </w:rPr>
            <w:t>Programa de Pós-Graduação em Geografia (PPGEO/UNIFAL-MG)</w:t>
          </w:r>
        </w:p>
        <w:p w:rsidR="00D214E8" w:rsidRDefault="00783ABA" w:rsidP="00D214E8">
          <w:pPr>
            <w:jc w:val="center"/>
            <w:rPr>
              <w:rFonts w:ascii="Arial" w:hAnsi="Arial" w:cs="Arial"/>
              <w:color w:val="244061"/>
              <w:sz w:val="14"/>
            </w:rPr>
          </w:pPr>
          <w:r>
            <w:rPr>
              <w:rFonts w:ascii="Arial" w:eastAsia="Arial" w:hAnsi="Arial" w:cs="Arial"/>
              <w:color w:val="244061"/>
              <w:sz w:val="14"/>
            </w:rPr>
            <w:t xml:space="preserve">Av. Jovino Fernandes Salles, 2600. Santa Clara. </w:t>
          </w:r>
          <w:r>
            <w:rPr>
              <w:rFonts w:ascii="Arial" w:hAnsi="Arial" w:cs="Arial"/>
              <w:color w:val="244061"/>
              <w:sz w:val="14"/>
            </w:rPr>
            <w:t>Alfenas/MG.</w:t>
          </w:r>
          <w:r>
            <w:rPr>
              <w:rFonts w:ascii="Arial" w:eastAsia="Arial" w:hAnsi="Arial" w:cs="Arial"/>
              <w:color w:val="244061"/>
              <w:sz w:val="14"/>
            </w:rPr>
            <w:t xml:space="preserve">   </w:t>
          </w:r>
          <w:r>
            <w:rPr>
              <w:rFonts w:ascii="Arial" w:hAnsi="Arial" w:cs="Arial"/>
              <w:color w:val="244061"/>
              <w:sz w:val="14"/>
            </w:rPr>
            <w:t>CEP</w:t>
          </w:r>
          <w:r>
            <w:rPr>
              <w:rFonts w:ascii="Arial" w:eastAsia="Arial" w:hAnsi="Arial" w:cs="Arial"/>
              <w:color w:val="244061"/>
              <w:sz w:val="14"/>
            </w:rPr>
            <w:t xml:space="preserve"> </w:t>
          </w:r>
          <w:r>
            <w:rPr>
              <w:rFonts w:ascii="Arial" w:hAnsi="Arial" w:cs="Arial"/>
              <w:color w:val="244061"/>
              <w:sz w:val="14"/>
            </w:rPr>
            <w:t>37130-000</w:t>
          </w:r>
        </w:p>
        <w:p w:rsidR="00D214E8" w:rsidRDefault="00783ABA" w:rsidP="00D214E8">
          <w:pPr>
            <w:jc w:val="center"/>
            <w:rPr>
              <w:rFonts w:ascii="Arial" w:hAnsi="Arial" w:cs="Arial"/>
              <w:color w:val="244061"/>
              <w:sz w:val="14"/>
            </w:rPr>
          </w:pPr>
        </w:p>
      </w:tc>
      <w:tc>
        <w:tcPr>
          <w:tcW w:w="1693" w:type="dxa"/>
          <w:shd w:val="clear" w:color="auto" w:fill="auto"/>
          <w:vAlign w:val="center"/>
        </w:tcPr>
        <w:p w:rsidR="00D214E8" w:rsidRDefault="00783ABA" w:rsidP="00D214E8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800100" cy="685800"/>
                <wp:effectExtent l="19050" t="19050" r="19050" b="190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2348C" w:rsidRDefault="00783A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BA"/>
    <w:rsid w:val="00783ABA"/>
    <w:rsid w:val="00D0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A412"/>
  <w15:chartTrackingRefBased/>
  <w15:docId w15:val="{C9A1FC20-786C-4FCD-9449-CE9F6895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3AB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783ABA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customStyle="1" w:styleId="Padro">
    <w:name w:val="Padrão"/>
    <w:rsid w:val="00783ABA"/>
    <w:pPr>
      <w:tabs>
        <w:tab w:val="left" w:pos="708"/>
      </w:tabs>
      <w:suppressAutoHyphens/>
      <w:spacing w:line="256" w:lineRule="auto"/>
    </w:pPr>
    <w:rPr>
      <w:rFonts w:ascii="Calibri" w:eastAsia="SimSun" w:hAnsi="Calibri" w:cs="Times New Roman"/>
    </w:rPr>
  </w:style>
  <w:style w:type="paragraph" w:customStyle="1" w:styleId="Contedodatabela">
    <w:name w:val="Conteúdo da tabela"/>
    <w:basedOn w:val="Normal"/>
    <w:rsid w:val="00783ABA"/>
    <w:pPr>
      <w:widowControl/>
      <w:suppressLineNumbers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2021-03-13T18:44:00Z</dcterms:created>
  <dcterms:modified xsi:type="dcterms:W3CDTF">2021-03-13T18:44:00Z</dcterms:modified>
</cp:coreProperties>
</file>