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5308D" w14:textId="77777777" w:rsidR="00602699" w:rsidRDefault="00B31504">
      <w:pPr>
        <w:spacing w:after="0"/>
        <w:ind w:left="0" w:firstLine="0"/>
      </w:pPr>
      <w:bookmarkStart w:id="0" w:name="_GoBack"/>
      <w:bookmarkEnd w:id="0"/>
      <w:r>
        <w:rPr>
          <w:sz w:val="22"/>
        </w:rPr>
        <w:t xml:space="preserve">                   </w:t>
      </w:r>
      <w:r>
        <w:rPr>
          <w:noProof/>
          <w:lang w:bidi="ar-SA"/>
        </w:rPr>
        <w:drawing>
          <wp:inline distT="0" distB="0" distL="0" distR="0" wp14:anchorId="03E3986A" wp14:editId="4D5AC42B">
            <wp:extent cx="1533525" cy="10191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                                                                                           </w:t>
      </w:r>
      <w:r>
        <w:rPr>
          <w:noProof/>
          <w:lang w:bidi="ar-SA"/>
        </w:rPr>
        <w:drawing>
          <wp:inline distT="0" distB="0" distL="0" distR="0" wp14:anchorId="2E247F29" wp14:editId="492F240E">
            <wp:extent cx="1219200" cy="108585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1EB4655F" w14:textId="77777777" w:rsidR="00602699" w:rsidRDefault="00B31504">
      <w:pPr>
        <w:spacing w:after="355"/>
        <w:ind w:left="0" w:firstLine="0"/>
      </w:pPr>
      <w:r>
        <w:rPr>
          <w:b/>
          <w:sz w:val="22"/>
        </w:rPr>
        <w:t xml:space="preserve"> </w:t>
      </w:r>
    </w:p>
    <w:p w14:paraId="09A1A051" w14:textId="77777777" w:rsidR="00602699" w:rsidRDefault="00B31504">
      <w:pPr>
        <w:spacing w:after="229"/>
        <w:ind w:left="0" w:right="318" w:firstLine="0"/>
        <w:jc w:val="center"/>
      </w:pPr>
      <w:r>
        <w:rPr>
          <w:b/>
          <w:sz w:val="36"/>
        </w:rPr>
        <w:t xml:space="preserve"> </w:t>
      </w:r>
    </w:p>
    <w:p w14:paraId="188FFCC0" w14:textId="77777777" w:rsidR="00602699" w:rsidRDefault="00B31504">
      <w:pPr>
        <w:spacing w:after="65" w:line="277" w:lineRule="auto"/>
        <w:ind w:left="4470" w:hanging="3286"/>
      </w:pPr>
      <w:r>
        <w:rPr>
          <w:b/>
          <w:sz w:val="36"/>
        </w:rPr>
        <w:t xml:space="preserve">PROGRAMA DE PÓS-GRADUAÇÃO MULTICÊNTRICO EM CIÊNCIAS FISIOLÓGICAS - </w:t>
      </w:r>
      <w:proofErr w:type="spellStart"/>
      <w:r>
        <w:rPr>
          <w:b/>
          <w:sz w:val="36"/>
        </w:rPr>
        <w:t>SBFis</w:t>
      </w:r>
      <w:proofErr w:type="spellEnd"/>
      <w:r>
        <w:rPr>
          <w:b/>
          <w:sz w:val="36"/>
        </w:rPr>
        <w:t xml:space="preserve"> </w:t>
      </w:r>
    </w:p>
    <w:p w14:paraId="66E00380" w14:textId="77777777" w:rsidR="00602699" w:rsidRDefault="00B31504">
      <w:pPr>
        <w:spacing w:after="218"/>
        <w:ind w:left="850" w:firstLine="0"/>
      </w:pPr>
      <w:r>
        <w:rPr>
          <w:b/>
          <w:sz w:val="22"/>
        </w:rPr>
        <w:t xml:space="preserve"> </w:t>
      </w:r>
    </w:p>
    <w:p w14:paraId="3AF336B8" w14:textId="77777777" w:rsidR="00602699" w:rsidRDefault="00B31504">
      <w:pPr>
        <w:spacing w:after="314"/>
        <w:ind w:left="850" w:firstLine="0"/>
      </w:pPr>
      <w:r>
        <w:rPr>
          <w:b/>
          <w:sz w:val="22"/>
        </w:rPr>
        <w:t xml:space="preserve"> </w:t>
      </w:r>
    </w:p>
    <w:p w14:paraId="1F86F5EE" w14:textId="77777777" w:rsidR="00602699" w:rsidRDefault="00B31504">
      <w:pPr>
        <w:spacing w:after="129"/>
        <w:ind w:left="850" w:firstLine="0"/>
      </w:pPr>
      <w:r>
        <w:rPr>
          <w:b/>
          <w:sz w:val="32"/>
        </w:rPr>
        <w:t xml:space="preserve">Modelo de apresentação de projetos: </w:t>
      </w:r>
    </w:p>
    <w:p w14:paraId="17957112" w14:textId="77777777" w:rsidR="00602699" w:rsidRDefault="00B31504">
      <w:pPr>
        <w:spacing w:after="58" w:line="359" w:lineRule="auto"/>
        <w:ind w:left="850" w:right="962" w:firstLine="0"/>
      </w:pPr>
      <w:r>
        <w:rPr>
          <w:sz w:val="22"/>
        </w:rPr>
        <w:t xml:space="preserve"> O projeto deverá ser escrito com correção ortográfica, de forma concisa, salientando a</w:t>
      </w:r>
      <w:proofErr w:type="gramStart"/>
      <w:r>
        <w:rPr>
          <w:sz w:val="22"/>
        </w:rPr>
        <w:t xml:space="preserve">  </w:t>
      </w:r>
      <w:proofErr w:type="gramEnd"/>
      <w:r>
        <w:rPr>
          <w:sz w:val="22"/>
        </w:rPr>
        <w:t xml:space="preserve">originalidade </w:t>
      </w:r>
      <w:proofErr w:type="gramStart"/>
      <w:r>
        <w:rPr>
          <w:sz w:val="22"/>
        </w:rPr>
        <w:t>da</w:t>
      </w:r>
      <w:proofErr w:type="gramEnd"/>
      <w:r>
        <w:rPr>
          <w:sz w:val="22"/>
        </w:rPr>
        <w:t xml:space="preserve"> proposta e deverá conter:  </w:t>
      </w:r>
    </w:p>
    <w:p w14:paraId="5B1F8F90" w14:textId="77777777" w:rsidR="00602699" w:rsidRDefault="00B31504">
      <w:pPr>
        <w:numPr>
          <w:ilvl w:val="0"/>
          <w:numId w:val="1"/>
        </w:numPr>
        <w:ind w:hanging="566"/>
      </w:pPr>
      <w:r>
        <w:t xml:space="preserve">Identificação do aluno, orientador e coorientador (quando for o caso) </w:t>
      </w:r>
    </w:p>
    <w:p w14:paraId="64D360DA" w14:textId="77777777" w:rsidR="00602699" w:rsidRDefault="00B31504">
      <w:pPr>
        <w:numPr>
          <w:ilvl w:val="0"/>
          <w:numId w:val="1"/>
        </w:numPr>
        <w:ind w:hanging="566"/>
      </w:pPr>
      <w:r>
        <w:t xml:space="preserve">Instituição de origem </w:t>
      </w:r>
    </w:p>
    <w:p w14:paraId="1C37675C" w14:textId="77777777" w:rsidR="00602699" w:rsidRDefault="00B31504">
      <w:pPr>
        <w:numPr>
          <w:ilvl w:val="0"/>
          <w:numId w:val="1"/>
        </w:numPr>
        <w:ind w:hanging="566"/>
      </w:pPr>
      <w:r>
        <w:t xml:space="preserve">Data de ingresso do aluno </w:t>
      </w:r>
    </w:p>
    <w:p w14:paraId="1484F7EF" w14:textId="77777777" w:rsidR="00602699" w:rsidRDefault="00B31504">
      <w:pPr>
        <w:numPr>
          <w:ilvl w:val="0"/>
          <w:numId w:val="1"/>
        </w:numPr>
        <w:ind w:hanging="566"/>
      </w:pPr>
      <w:r>
        <w:t xml:space="preserve">Sumário </w:t>
      </w:r>
    </w:p>
    <w:p w14:paraId="4C28588D" w14:textId="77777777" w:rsidR="00602699" w:rsidRDefault="00B31504">
      <w:pPr>
        <w:numPr>
          <w:ilvl w:val="0"/>
          <w:numId w:val="1"/>
        </w:numPr>
        <w:ind w:hanging="566"/>
      </w:pPr>
      <w:r>
        <w:t xml:space="preserve">Resumo e abstract  </w:t>
      </w:r>
    </w:p>
    <w:p w14:paraId="42D9F310" w14:textId="77777777" w:rsidR="00602699" w:rsidRDefault="00B31504">
      <w:pPr>
        <w:numPr>
          <w:ilvl w:val="0"/>
          <w:numId w:val="1"/>
        </w:numPr>
        <w:ind w:hanging="566"/>
      </w:pPr>
      <w:r>
        <w:t xml:space="preserve">Introdução – apresentação do racional da pergunta  </w:t>
      </w:r>
    </w:p>
    <w:p w14:paraId="3E4E7E7C" w14:textId="77777777" w:rsidR="00602699" w:rsidRDefault="00B31504">
      <w:pPr>
        <w:numPr>
          <w:ilvl w:val="0"/>
          <w:numId w:val="1"/>
        </w:numPr>
        <w:ind w:hanging="566"/>
      </w:pPr>
      <w:r>
        <w:t xml:space="preserve">Revisão da literatura  </w:t>
      </w:r>
    </w:p>
    <w:p w14:paraId="6457346F" w14:textId="77777777" w:rsidR="00602699" w:rsidRDefault="00B31504">
      <w:pPr>
        <w:numPr>
          <w:ilvl w:val="0"/>
          <w:numId w:val="1"/>
        </w:numPr>
        <w:ind w:hanging="566"/>
      </w:pPr>
      <w:r>
        <w:t xml:space="preserve">Objetivos e Hipótese/s   </w:t>
      </w:r>
    </w:p>
    <w:p w14:paraId="00837AEB" w14:textId="77777777" w:rsidR="00602699" w:rsidRDefault="00B31504">
      <w:pPr>
        <w:numPr>
          <w:ilvl w:val="0"/>
          <w:numId w:val="1"/>
        </w:numPr>
        <w:ind w:hanging="566"/>
      </w:pPr>
      <w:r>
        <w:t xml:space="preserve">Metodologia a ser empregada </w:t>
      </w:r>
    </w:p>
    <w:p w14:paraId="4F0F2EC2" w14:textId="77777777" w:rsidR="00602699" w:rsidRDefault="00B31504">
      <w:pPr>
        <w:numPr>
          <w:ilvl w:val="1"/>
          <w:numId w:val="1"/>
        </w:numPr>
        <w:ind w:hanging="360"/>
      </w:pPr>
      <w:r>
        <w:t xml:space="preserve">Cuidados éticos na experimentação baseados na legislação vigente  </w:t>
      </w:r>
    </w:p>
    <w:p w14:paraId="1481BAD2" w14:textId="77777777" w:rsidR="00602699" w:rsidRDefault="00B31504">
      <w:pPr>
        <w:numPr>
          <w:ilvl w:val="1"/>
          <w:numId w:val="1"/>
        </w:numPr>
        <w:ind w:hanging="360"/>
      </w:pPr>
      <w:r>
        <w:t xml:space="preserve">Pacientes ou animais experimentais </w:t>
      </w:r>
    </w:p>
    <w:p w14:paraId="4FE8D045" w14:textId="77777777" w:rsidR="00602699" w:rsidRDefault="00B31504">
      <w:pPr>
        <w:numPr>
          <w:ilvl w:val="1"/>
          <w:numId w:val="1"/>
        </w:numPr>
        <w:ind w:hanging="360"/>
      </w:pPr>
      <w:r>
        <w:t xml:space="preserve">Cálculo do tamanho amostral </w:t>
      </w:r>
    </w:p>
    <w:p w14:paraId="318AD9EF" w14:textId="77777777" w:rsidR="00602699" w:rsidRDefault="00B31504">
      <w:pPr>
        <w:numPr>
          <w:ilvl w:val="1"/>
          <w:numId w:val="1"/>
        </w:numPr>
        <w:ind w:hanging="360"/>
      </w:pPr>
      <w:r>
        <w:t xml:space="preserve">Grau de severidade dos procedimentos </w:t>
      </w:r>
    </w:p>
    <w:p w14:paraId="36D76AC2" w14:textId="77777777" w:rsidR="00602699" w:rsidRDefault="00B31504">
      <w:pPr>
        <w:numPr>
          <w:ilvl w:val="1"/>
          <w:numId w:val="1"/>
        </w:numPr>
        <w:ind w:hanging="360"/>
      </w:pPr>
      <w:r>
        <w:t xml:space="preserve">Anestesia e analgesia </w:t>
      </w:r>
    </w:p>
    <w:p w14:paraId="01277284" w14:textId="77777777" w:rsidR="00602699" w:rsidRDefault="00B31504">
      <w:pPr>
        <w:numPr>
          <w:ilvl w:val="1"/>
          <w:numId w:val="1"/>
        </w:numPr>
        <w:ind w:hanging="360"/>
      </w:pPr>
      <w:r>
        <w:t xml:space="preserve">Eutanásia </w:t>
      </w:r>
    </w:p>
    <w:p w14:paraId="6160E3DB" w14:textId="77777777" w:rsidR="00602699" w:rsidRDefault="00B31504">
      <w:pPr>
        <w:numPr>
          <w:ilvl w:val="1"/>
          <w:numId w:val="1"/>
        </w:numPr>
        <w:ind w:hanging="360"/>
      </w:pPr>
      <w:r>
        <w:t xml:space="preserve">Técnicas a serem utilizadas com referências bibliográficas </w:t>
      </w:r>
    </w:p>
    <w:p w14:paraId="5D122159" w14:textId="77777777" w:rsidR="00602699" w:rsidRDefault="00B31504">
      <w:pPr>
        <w:numPr>
          <w:ilvl w:val="1"/>
          <w:numId w:val="1"/>
        </w:numPr>
        <w:ind w:hanging="360"/>
      </w:pPr>
      <w:r>
        <w:t xml:space="preserve">Gerenciamento do descarte dos resíduos químicos e biológicos  </w:t>
      </w:r>
    </w:p>
    <w:p w14:paraId="1B964201" w14:textId="77777777" w:rsidR="00602699" w:rsidRDefault="00B31504">
      <w:pPr>
        <w:numPr>
          <w:ilvl w:val="0"/>
          <w:numId w:val="1"/>
        </w:numPr>
        <w:ind w:hanging="566"/>
      </w:pPr>
      <w:r>
        <w:t xml:space="preserve">Resultados esperados e contribuição científica do projeto </w:t>
      </w:r>
    </w:p>
    <w:p w14:paraId="6E6EDEB3" w14:textId="77777777" w:rsidR="00602699" w:rsidRDefault="00B31504">
      <w:pPr>
        <w:numPr>
          <w:ilvl w:val="0"/>
          <w:numId w:val="1"/>
        </w:numPr>
        <w:ind w:hanging="566"/>
      </w:pPr>
      <w:r>
        <w:t xml:space="preserve">Orçamento detalhado </w:t>
      </w:r>
    </w:p>
    <w:p w14:paraId="2E627E07" w14:textId="77777777" w:rsidR="00602699" w:rsidRDefault="00B31504">
      <w:pPr>
        <w:spacing w:after="0"/>
        <w:ind w:left="850" w:firstLine="0"/>
      </w:pPr>
      <w:r>
        <w:lastRenderedPageBreak/>
        <w:t xml:space="preserve"> </w:t>
      </w:r>
    </w:p>
    <w:p w14:paraId="138995E8" w14:textId="77777777" w:rsidR="00602699" w:rsidRDefault="00B31504">
      <w:pPr>
        <w:spacing w:after="0"/>
        <w:ind w:left="0" w:firstLine="0"/>
      </w:pPr>
      <w:r>
        <w:rPr>
          <w:sz w:val="22"/>
        </w:rPr>
        <w:t xml:space="preserve">                   </w:t>
      </w:r>
      <w:r>
        <w:rPr>
          <w:noProof/>
          <w:lang w:bidi="ar-SA"/>
        </w:rPr>
        <w:drawing>
          <wp:inline distT="0" distB="0" distL="0" distR="0" wp14:anchorId="308716F6" wp14:editId="4988A818">
            <wp:extent cx="1533525" cy="1019175"/>
            <wp:effectExtent l="0" t="0" r="0" b="0"/>
            <wp:docPr id="157" name="Pictur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                                                                                           </w:t>
      </w:r>
      <w:r>
        <w:rPr>
          <w:noProof/>
          <w:lang w:bidi="ar-SA"/>
        </w:rPr>
        <w:drawing>
          <wp:inline distT="0" distB="0" distL="0" distR="0" wp14:anchorId="1AA57A8F" wp14:editId="595B919F">
            <wp:extent cx="1219200" cy="1085850"/>
            <wp:effectExtent l="0" t="0" r="0" b="0"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2048A413" w14:textId="77777777" w:rsidR="00602699" w:rsidRDefault="00B31504">
      <w:pPr>
        <w:spacing w:after="125"/>
        <w:ind w:left="850" w:firstLine="0"/>
      </w:pPr>
      <w:r>
        <w:t xml:space="preserve"> </w:t>
      </w:r>
    </w:p>
    <w:p w14:paraId="1DCB289F" w14:textId="77777777" w:rsidR="00602699" w:rsidRDefault="00B31504">
      <w:pPr>
        <w:numPr>
          <w:ilvl w:val="0"/>
          <w:numId w:val="1"/>
        </w:numPr>
        <w:ind w:hanging="566"/>
      </w:pPr>
      <w:r>
        <w:t xml:space="preserve">Disponibilidade efetiva de infraestrutura e de apoio técnico para o desenvolvimento do projeto  </w:t>
      </w:r>
    </w:p>
    <w:p w14:paraId="15E22CB0" w14:textId="77777777" w:rsidR="00602699" w:rsidRDefault="00B31504">
      <w:pPr>
        <w:spacing w:after="123"/>
        <w:ind w:left="850" w:firstLine="0"/>
      </w:pPr>
      <w:r>
        <w:t xml:space="preserve"> </w:t>
      </w:r>
    </w:p>
    <w:p w14:paraId="20D91602" w14:textId="77777777" w:rsidR="00602699" w:rsidRDefault="00B31504">
      <w:pPr>
        <w:numPr>
          <w:ilvl w:val="0"/>
          <w:numId w:val="1"/>
        </w:numPr>
        <w:ind w:hanging="566"/>
      </w:pPr>
      <w:r>
        <w:t xml:space="preserve">Cronograma  </w:t>
      </w:r>
    </w:p>
    <w:p w14:paraId="432E1BCD" w14:textId="77777777" w:rsidR="00602699" w:rsidRDefault="00B31504">
      <w:pPr>
        <w:spacing w:after="0" w:line="360" w:lineRule="auto"/>
        <w:ind w:left="845"/>
      </w:pPr>
      <w:r>
        <w:t xml:space="preserve">Apresentar cronograma de execução do projeto e o conjunto de atividades planejadas para execução durante o curso de doutorado. </w:t>
      </w:r>
    </w:p>
    <w:p w14:paraId="5AED4F7A" w14:textId="77777777" w:rsidR="00602699" w:rsidRDefault="00B31504">
      <w:pPr>
        <w:spacing w:after="123"/>
        <w:ind w:left="850" w:firstLine="0"/>
      </w:pPr>
      <w:r>
        <w:t xml:space="preserve"> </w:t>
      </w:r>
    </w:p>
    <w:p w14:paraId="5D0EEA83" w14:textId="77777777" w:rsidR="00602699" w:rsidRDefault="00B31504">
      <w:pPr>
        <w:numPr>
          <w:ilvl w:val="0"/>
          <w:numId w:val="1"/>
        </w:numPr>
        <w:spacing w:after="0" w:line="360" w:lineRule="auto"/>
        <w:ind w:hanging="566"/>
      </w:pPr>
      <w:r>
        <w:t xml:space="preserve">Identificação dos demais participantes do projeto com sua efetiva contribuição, justificando a necessidade de coorientação com base na competência complementar em relação ao orientador </w:t>
      </w:r>
    </w:p>
    <w:p w14:paraId="204792B6" w14:textId="77777777" w:rsidR="00602699" w:rsidRDefault="00B31504">
      <w:pPr>
        <w:spacing w:after="125"/>
        <w:ind w:left="850" w:firstLine="0"/>
      </w:pPr>
      <w:r>
        <w:t xml:space="preserve"> </w:t>
      </w:r>
    </w:p>
    <w:p w14:paraId="74D411E7" w14:textId="77777777" w:rsidR="00602699" w:rsidRDefault="00B31504">
      <w:pPr>
        <w:numPr>
          <w:ilvl w:val="0"/>
          <w:numId w:val="1"/>
        </w:numPr>
        <w:spacing w:after="101"/>
        <w:ind w:hanging="566"/>
      </w:pPr>
      <w:r>
        <w:t xml:space="preserve">Indicação de colaborações ou parcerias já estabelecidas com outros centros de pesquisa na área </w:t>
      </w:r>
    </w:p>
    <w:p w14:paraId="06BFB731" w14:textId="77777777" w:rsidR="00602699" w:rsidRDefault="00B31504">
      <w:pPr>
        <w:spacing w:after="0"/>
        <w:ind w:left="850" w:firstLine="0"/>
      </w:pPr>
      <w:r>
        <w:rPr>
          <w:sz w:val="22"/>
        </w:rPr>
        <w:t xml:space="preserve"> </w:t>
      </w:r>
    </w:p>
    <w:sectPr w:rsidR="00602699">
      <w:pgSz w:w="11906" w:h="16838"/>
      <w:pgMar w:top="708" w:right="321" w:bottom="87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2036A"/>
    <w:multiLevelType w:val="multilevel"/>
    <w:tmpl w:val="505EA2BE"/>
    <w:lvl w:ilvl="0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99"/>
    <w:rsid w:val="00602699"/>
    <w:rsid w:val="008808B5"/>
    <w:rsid w:val="00B3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5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0" w:line="259" w:lineRule="auto"/>
      <w:ind w:left="860" w:hanging="10"/>
    </w:pPr>
    <w:rPr>
      <w:rFonts w:ascii="Calibri" w:eastAsia="Calibri" w:hAnsi="Calibri" w:cs="Calibri"/>
      <w:color w:val="000000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8B5"/>
    <w:rPr>
      <w:rFonts w:ascii="Tahoma" w:eastAsia="Calibri" w:hAnsi="Tahoma" w:cs="Tahoma"/>
      <w:color w:val="000000"/>
      <w:sz w:val="16"/>
      <w:szCs w:val="16"/>
      <w:lang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0" w:line="259" w:lineRule="auto"/>
      <w:ind w:left="860" w:hanging="10"/>
    </w:pPr>
    <w:rPr>
      <w:rFonts w:ascii="Calibri" w:eastAsia="Calibri" w:hAnsi="Calibri" w:cs="Calibri"/>
      <w:color w:val="000000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8B5"/>
    <w:rPr>
      <w:rFonts w:ascii="Tahoma" w:eastAsia="Calibri" w:hAnsi="Tahoma" w:cs="Tahoma"/>
      <w:color w:val="000000"/>
      <w:sz w:val="16"/>
      <w:szCs w:val="16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</dc:creator>
  <cp:lastModifiedBy>prppg-p073369</cp:lastModifiedBy>
  <cp:revision>2</cp:revision>
  <dcterms:created xsi:type="dcterms:W3CDTF">2023-04-25T18:00:00Z</dcterms:created>
  <dcterms:modified xsi:type="dcterms:W3CDTF">2023-04-25T18:00:00Z</dcterms:modified>
</cp:coreProperties>
</file>