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68083" w14:textId="1878F5F4" w:rsidR="00F14F32" w:rsidRPr="00A2459F" w:rsidRDefault="00F14F32" w:rsidP="00BC6AD6">
      <w:pPr>
        <w:pStyle w:val="Ttulo3"/>
        <w:jc w:val="center"/>
        <w:rPr>
          <w:rFonts w:ascii="Arial Narrow" w:hAnsi="Arial Narrow"/>
          <w:color w:val="000000"/>
          <w:u w:val="single"/>
        </w:rPr>
      </w:pPr>
      <w:r w:rsidRPr="00A2459F">
        <w:rPr>
          <w:rFonts w:ascii="Arial Narrow" w:hAnsi="Arial Narrow"/>
          <w:color w:val="000000"/>
          <w:u w:val="single"/>
        </w:rPr>
        <w:t>TERMO</w:t>
      </w:r>
      <w:r w:rsidRPr="00A2459F">
        <w:rPr>
          <w:rFonts w:ascii="Arial Narrow" w:eastAsia="Calibri" w:hAnsi="Arial Narrow"/>
          <w:color w:val="000000"/>
          <w:u w:val="single"/>
        </w:rPr>
        <w:t xml:space="preserve"> </w:t>
      </w:r>
      <w:r w:rsidRPr="00A2459F">
        <w:rPr>
          <w:rFonts w:ascii="Arial Narrow" w:hAnsi="Arial Narrow"/>
          <w:color w:val="000000"/>
          <w:u w:val="single"/>
        </w:rPr>
        <w:t>DE</w:t>
      </w:r>
      <w:r w:rsidRPr="00A2459F">
        <w:rPr>
          <w:rFonts w:ascii="Arial Narrow" w:eastAsia="Calibri" w:hAnsi="Arial Narrow"/>
          <w:color w:val="000000"/>
          <w:u w:val="single"/>
        </w:rPr>
        <w:t xml:space="preserve"> </w:t>
      </w:r>
      <w:r w:rsidRPr="00A2459F">
        <w:rPr>
          <w:rFonts w:ascii="Arial Narrow" w:hAnsi="Arial Narrow"/>
          <w:color w:val="000000"/>
          <w:u w:val="single"/>
        </w:rPr>
        <w:t>REFERÊNCIA</w:t>
      </w:r>
    </w:p>
    <w:p w14:paraId="7380421E" w14:textId="77777777" w:rsidR="000D3404" w:rsidRPr="00A2459F" w:rsidRDefault="000D3404" w:rsidP="00BC6AD6">
      <w:pPr>
        <w:keepNext/>
        <w:keepLines/>
        <w:rPr>
          <w:rFonts w:ascii="Arial Narrow" w:hAnsi="Arial Narrow"/>
          <w:sz w:val="24"/>
        </w:rPr>
      </w:pPr>
    </w:p>
    <w:p w14:paraId="6F7CECAA" w14:textId="77777777" w:rsidR="00F14F32" w:rsidRPr="00A2459F" w:rsidRDefault="00F14F32" w:rsidP="00BC6AD6">
      <w:pPr>
        <w:keepNext/>
        <w:keepLines/>
        <w:rPr>
          <w:rFonts w:ascii="Arial Narrow" w:hAnsi="Arial Narrow"/>
          <w:sz w:val="24"/>
        </w:rPr>
      </w:pPr>
    </w:p>
    <w:p w14:paraId="7C7B1246" w14:textId="7C4D662B" w:rsidR="000D3404" w:rsidRPr="00A2459F" w:rsidRDefault="00F14F32" w:rsidP="00BC6AD6">
      <w:pPr>
        <w:keepNext/>
        <w:keepLines/>
        <w:jc w:val="center"/>
        <w:rPr>
          <w:rFonts w:ascii="Arial Narrow" w:hAnsi="Arial Narrow" w:cs="Arial"/>
          <w:b/>
          <w:bCs/>
          <w:color w:val="FF0000"/>
          <w:sz w:val="24"/>
        </w:rPr>
      </w:pPr>
      <w:r w:rsidRPr="00A2459F">
        <w:rPr>
          <w:rFonts w:ascii="Arial Narrow" w:hAnsi="Arial Narrow" w:cs="Arial"/>
          <w:b/>
          <w:bCs/>
          <w:color w:val="FF0000"/>
          <w:sz w:val="24"/>
        </w:rPr>
        <w:t xml:space="preserve">TERMO DE REF. QUANDO HOUVER CONTRATO </w:t>
      </w:r>
      <w:r w:rsidR="001A3537" w:rsidRPr="00A2459F">
        <w:rPr>
          <w:rFonts w:ascii="Arial Narrow" w:hAnsi="Arial Narrow" w:cs="Arial"/>
          <w:b/>
          <w:bCs/>
          <w:color w:val="FF0000"/>
          <w:sz w:val="24"/>
        </w:rPr>
        <w:t xml:space="preserve">SOMENTE </w:t>
      </w:r>
      <w:r w:rsidRPr="00A2459F">
        <w:rPr>
          <w:rFonts w:ascii="Arial Narrow" w:hAnsi="Arial Narrow" w:cs="Arial"/>
          <w:b/>
          <w:bCs/>
          <w:color w:val="FF0000"/>
          <w:sz w:val="24"/>
        </w:rPr>
        <w:t>DE MATERIAL</w:t>
      </w:r>
    </w:p>
    <w:p w14:paraId="0578AFDC" w14:textId="5DD62CA1" w:rsidR="00F14F32" w:rsidRPr="00A2459F" w:rsidRDefault="005A1F18" w:rsidP="00BC6AD6">
      <w:pPr>
        <w:keepNext/>
        <w:keepLines/>
        <w:jc w:val="center"/>
        <w:rPr>
          <w:rFonts w:ascii="Arial Narrow" w:hAnsi="Arial Narrow" w:cs="Arial"/>
          <w:b/>
          <w:sz w:val="24"/>
          <w:u w:val="single"/>
        </w:rPr>
      </w:pPr>
      <w:r w:rsidRPr="00A2459F">
        <w:rPr>
          <w:rFonts w:ascii="Arial Narrow" w:hAnsi="Arial Narrow" w:cs="Arial"/>
          <w:b/>
          <w:bCs/>
          <w:color w:val="FF0000"/>
          <w:sz w:val="24"/>
        </w:rPr>
        <w:br/>
      </w:r>
      <w:r w:rsidR="00F14F32" w:rsidRPr="00A2459F">
        <w:rPr>
          <w:rFonts w:ascii="Arial Narrow" w:hAnsi="Arial Narrow" w:cs="Arial"/>
          <w:b/>
          <w:sz w:val="24"/>
        </w:rPr>
        <w:t xml:space="preserve">Processo:  </w:t>
      </w:r>
      <w:r w:rsidR="00F14F32" w:rsidRPr="00A2459F">
        <w:rPr>
          <w:rFonts w:ascii="Arial Narrow" w:hAnsi="Arial Narrow"/>
          <w:b/>
          <w:sz w:val="24"/>
          <w:highlight w:val="yellow"/>
        </w:rPr>
        <w:t>23087.011721/2019-41</w:t>
      </w:r>
    </w:p>
    <w:p w14:paraId="01FF3CAE" w14:textId="77777777" w:rsidR="00F14F32" w:rsidRPr="00A2459F" w:rsidRDefault="00F14F32" w:rsidP="00BC6AD6">
      <w:pPr>
        <w:keepNext/>
        <w:keepLines/>
        <w:spacing w:before="280"/>
        <w:rPr>
          <w:rFonts w:ascii="Arial Narrow" w:hAnsi="Arial Narrow" w:cs="Arial"/>
          <w:b/>
          <w:sz w:val="24"/>
          <w:u w:val="single"/>
        </w:rPr>
      </w:pPr>
    </w:p>
    <w:tbl>
      <w:tblPr>
        <w:tblW w:w="10080" w:type="dxa"/>
        <w:jc w:val="center"/>
        <w:tblCellMar>
          <w:left w:w="70" w:type="dxa"/>
          <w:right w:w="70" w:type="dxa"/>
        </w:tblCellMar>
        <w:tblLook w:val="04A0" w:firstRow="1" w:lastRow="0" w:firstColumn="1" w:lastColumn="0" w:noHBand="0" w:noVBand="1"/>
      </w:tblPr>
      <w:tblGrid>
        <w:gridCol w:w="4040"/>
        <w:gridCol w:w="2200"/>
        <w:gridCol w:w="3840"/>
      </w:tblGrid>
      <w:tr w:rsidR="00F14F32" w:rsidRPr="00A2459F" w14:paraId="6E9068C7" w14:textId="77777777" w:rsidTr="00725E88">
        <w:trPr>
          <w:trHeight w:val="330"/>
          <w:jc w:val="center"/>
        </w:trPr>
        <w:tc>
          <w:tcPr>
            <w:tcW w:w="4040" w:type="dxa"/>
            <w:tcBorders>
              <w:top w:val="single" w:sz="8" w:space="0" w:color="000000"/>
              <w:left w:val="single" w:sz="8" w:space="0" w:color="000000"/>
              <w:bottom w:val="single" w:sz="8" w:space="0" w:color="000000"/>
              <w:right w:val="nil"/>
            </w:tcBorders>
            <w:shd w:val="clear" w:color="auto" w:fill="auto"/>
            <w:vAlign w:val="center"/>
            <w:hideMark/>
          </w:tcPr>
          <w:p w14:paraId="37C783B4" w14:textId="77777777" w:rsidR="00F14F32" w:rsidRPr="00A2459F" w:rsidRDefault="00F14F32" w:rsidP="00BC6AD6">
            <w:pPr>
              <w:keepNext/>
              <w:keepLines/>
              <w:jc w:val="center"/>
              <w:rPr>
                <w:rFonts w:ascii="Arial Narrow" w:hAnsi="Arial Narrow"/>
                <w:b/>
                <w:bCs/>
                <w:color w:val="000000"/>
                <w:sz w:val="24"/>
              </w:rPr>
            </w:pPr>
            <w:r w:rsidRPr="00A2459F">
              <w:rPr>
                <w:rFonts w:ascii="Arial Narrow" w:hAnsi="Arial Narrow" w:cs="Arial"/>
                <w:b/>
                <w:bCs/>
                <w:color w:val="000000"/>
                <w:sz w:val="24"/>
              </w:rPr>
              <w:t>Processo</w:t>
            </w:r>
          </w:p>
        </w:tc>
        <w:tc>
          <w:tcPr>
            <w:tcW w:w="2200" w:type="dxa"/>
            <w:tcBorders>
              <w:top w:val="single" w:sz="8" w:space="0" w:color="000000"/>
              <w:left w:val="single" w:sz="8" w:space="0" w:color="000000"/>
              <w:bottom w:val="single" w:sz="8" w:space="0" w:color="000000"/>
              <w:right w:val="nil"/>
            </w:tcBorders>
            <w:shd w:val="clear" w:color="auto" w:fill="auto"/>
            <w:vAlign w:val="center"/>
            <w:hideMark/>
          </w:tcPr>
          <w:p w14:paraId="7C145579" w14:textId="77777777" w:rsidR="00F14F32" w:rsidRPr="00A2459F" w:rsidRDefault="00F14F32" w:rsidP="00BC6AD6">
            <w:pPr>
              <w:keepNext/>
              <w:keepLines/>
              <w:jc w:val="center"/>
              <w:rPr>
                <w:rFonts w:ascii="Arial Narrow" w:hAnsi="Arial Narrow"/>
                <w:b/>
                <w:bCs/>
                <w:color w:val="000000"/>
                <w:sz w:val="24"/>
              </w:rPr>
            </w:pPr>
            <w:r w:rsidRPr="00A2459F">
              <w:rPr>
                <w:rFonts w:ascii="Arial Narrow" w:hAnsi="Arial Narrow" w:cs="Arial"/>
                <w:b/>
                <w:bCs/>
                <w:color w:val="000000"/>
                <w:sz w:val="24"/>
              </w:rPr>
              <w:t>Setor Requisitante</w:t>
            </w:r>
          </w:p>
        </w:tc>
        <w:tc>
          <w:tcPr>
            <w:tcW w:w="38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2005EF" w14:textId="77777777" w:rsidR="00F14F32" w:rsidRPr="00A2459F" w:rsidRDefault="00F14F32" w:rsidP="00BC6AD6">
            <w:pPr>
              <w:keepNext/>
              <w:keepLines/>
              <w:jc w:val="center"/>
              <w:rPr>
                <w:rFonts w:ascii="Arial Narrow" w:hAnsi="Arial Narrow"/>
                <w:b/>
                <w:bCs/>
                <w:color w:val="000000"/>
                <w:sz w:val="24"/>
              </w:rPr>
            </w:pPr>
            <w:r w:rsidRPr="00A2459F">
              <w:rPr>
                <w:rFonts w:ascii="Arial Narrow" w:hAnsi="Arial Narrow" w:cs="Arial"/>
                <w:b/>
                <w:bCs/>
                <w:color w:val="000000"/>
                <w:sz w:val="24"/>
              </w:rPr>
              <w:t>Responsável</w:t>
            </w:r>
          </w:p>
        </w:tc>
      </w:tr>
      <w:tr w:rsidR="00F14F32" w:rsidRPr="00A2459F" w14:paraId="16837D49" w14:textId="77777777" w:rsidTr="00725E88">
        <w:trPr>
          <w:trHeight w:val="330"/>
          <w:jc w:val="center"/>
        </w:trPr>
        <w:tc>
          <w:tcPr>
            <w:tcW w:w="4040" w:type="dxa"/>
            <w:tcBorders>
              <w:top w:val="nil"/>
              <w:left w:val="single" w:sz="8" w:space="0" w:color="000000"/>
              <w:bottom w:val="single" w:sz="8" w:space="0" w:color="000000"/>
              <w:right w:val="nil"/>
            </w:tcBorders>
            <w:shd w:val="clear" w:color="auto" w:fill="auto"/>
            <w:vAlign w:val="center"/>
            <w:hideMark/>
          </w:tcPr>
          <w:p w14:paraId="35109B05" w14:textId="77777777" w:rsidR="00F14F32" w:rsidRPr="00A2459F" w:rsidRDefault="00F14F32" w:rsidP="00BC6AD6">
            <w:pPr>
              <w:keepNext/>
              <w:keepLines/>
              <w:jc w:val="center"/>
              <w:rPr>
                <w:rFonts w:ascii="Arial Narrow" w:hAnsi="Arial Narrow"/>
                <w:b/>
                <w:bCs/>
                <w:color w:val="000000"/>
                <w:sz w:val="24"/>
                <w:highlight w:val="yellow"/>
              </w:rPr>
            </w:pPr>
            <w:r w:rsidRPr="00A2459F">
              <w:rPr>
                <w:rFonts w:ascii="Arial Narrow" w:hAnsi="Arial Narrow" w:cs="Arial"/>
                <w:b/>
                <w:bCs/>
                <w:color w:val="000000"/>
                <w:sz w:val="24"/>
                <w:highlight w:val="yellow"/>
              </w:rPr>
              <w:t>23087.011128/2014-03</w:t>
            </w:r>
          </w:p>
        </w:tc>
        <w:tc>
          <w:tcPr>
            <w:tcW w:w="2200" w:type="dxa"/>
            <w:tcBorders>
              <w:top w:val="nil"/>
              <w:left w:val="single" w:sz="8" w:space="0" w:color="000000"/>
              <w:bottom w:val="single" w:sz="8" w:space="0" w:color="000000"/>
              <w:right w:val="nil"/>
            </w:tcBorders>
            <w:shd w:val="clear" w:color="auto" w:fill="auto"/>
            <w:vAlign w:val="center"/>
            <w:hideMark/>
          </w:tcPr>
          <w:p w14:paraId="5917EB0D" w14:textId="77777777" w:rsidR="00F14F32" w:rsidRPr="00A2459F" w:rsidRDefault="00F14F32" w:rsidP="00BC6AD6">
            <w:pPr>
              <w:keepNext/>
              <w:keepLines/>
              <w:jc w:val="center"/>
              <w:rPr>
                <w:rFonts w:ascii="Arial Narrow" w:hAnsi="Arial Narrow"/>
                <w:b/>
                <w:bCs/>
                <w:color w:val="000000"/>
                <w:sz w:val="24"/>
                <w:highlight w:val="yellow"/>
              </w:rPr>
            </w:pPr>
            <w:r w:rsidRPr="00A2459F">
              <w:rPr>
                <w:rFonts w:ascii="Arial Narrow" w:hAnsi="Arial Narrow" w:cs="Arial"/>
                <w:b/>
                <w:bCs/>
                <w:color w:val="000000"/>
                <w:sz w:val="24"/>
                <w:highlight w:val="yellow"/>
              </w:rPr>
              <w:t>Biotério</w:t>
            </w:r>
          </w:p>
        </w:tc>
        <w:tc>
          <w:tcPr>
            <w:tcW w:w="3840" w:type="dxa"/>
            <w:tcBorders>
              <w:top w:val="nil"/>
              <w:left w:val="single" w:sz="8" w:space="0" w:color="000000"/>
              <w:bottom w:val="single" w:sz="8" w:space="0" w:color="000000"/>
              <w:right w:val="single" w:sz="8" w:space="0" w:color="000000"/>
            </w:tcBorders>
            <w:shd w:val="clear" w:color="auto" w:fill="auto"/>
            <w:vAlign w:val="center"/>
            <w:hideMark/>
          </w:tcPr>
          <w:p w14:paraId="05A14292" w14:textId="77777777" w:rsidR="00F14F32" w:rsidRPr="00A2459F" w:rsidRDefault="00F14F32" w:rsidP="00BC6AD6">
            <w:pPr>
              <w:keepNext/>
              <w:keepLines/>
              <w:rPr>
                <w:rFonts w:ascii="Arial Narrow" w:hAnsi="Arial Narrow"/>
                <w:color w:val="000000"/>
                <w:sz w:val="24"/>
                <w:highlight w:val="yellow"/>
              </w:rPr>
            </w:pPr>
            <w:r w:rsidRPr="00A2459F">
              <w:rPr>
                <w:rFonts w:ascii="Arial Narrow" w:hAnsi="Arial Narrow"/>
                <w:color w:val="000000"/>
                <w:sz w:val="24"/>
                <w:highlight w:val="yellow"/>
              </w:rPr>
              <w:t>João Francisco Vitório Rodrigues</w:t>
            </w:r>
          </w:p>
        </w:tc>
      </w:tr>
      <w:tr w:rsidR="00F14F32" w:rsidRPr="00A2459F" w14:paraId="7DDE6EA6" w14:textId="77777777" w:rsidTr="00725E88">
        <w:trPr>
          <w:trHeight w:val="645"/>
          <w:jc w:val="center"/>
        </w:trPr>
        <w:tc>
          <w:tcPr>
            <w:tcW w:w="4040" w:type="dxa"/>
            <w:tcBorders>
              <w:top w:val="nil"/>
              <w:left w:val="single" w:sz="8" w:space="0" w:color="000000"/>
              <w:bottom w:val="single" w:sz="8" w:space="0" w:color="000000"/>
              <w:right w:val="nil"/>
            </w:tcBorders>
            <w:shd w:val="clear" w:color="auto" w:fill="auto"/>
            <w:vAlign w:val="center"/>
            <w:hideMark/>
          </w:tcPr>
          <w:p w14:paraId="0A4B4BFE" w14:textId="77777777" w:rsidR="00F14F32" w:rsidRPr="00A2459F" w:rsidRDefault="00F14F32" w:rsidP="00BC6AD6">
            <w:pPr>
              <w:keepNext/>
              <w:keepLines/>
              <w:jc w:val="center"/>
              <w:rPr>
                <w:rFonts w:ascii="Arial Narrow" w:hAnsi="Arial Narrow"/>
                <w:b/>
                <w:bCs/>
                <w:color w:val="000000"/>
                <w:sz w:val="24"/>
                <w:highlight w:val="yellow"/>
              </w:rPr>
            </w:pPr>
            <w:r w:rsidRPr="00A2459F">
              <w:rPr>
                <w:rFonts w:ascii="Arial Narrow" w:hAnsi="Arial Narrow" w:cs="Arial"/>
                <w:b/>
                <w:bCs/>
                <w:color w:val="000000"/>
                <w:sz w:val="24"/>
                <w:highlight w:val="yellow"/>
              </w:rPr>
              <w:t>23087.009463/2014-33</w:t>
            </w:r>
          </w:p>
        </w:tc>
        <w:tc>
          <w:tcPr>
            <w:tcW w:w="2200" w:type="dxa"/>
            <w:tcBorders>
              <w:top w:val="nil"/>
              <w:left w:val="single" w:sz="8" w:space="0" w:color="000000"/>
              <w:bottom w:val="single" w:sz="8" w:space="0" w:color="000000"/>
              <w:right w:val="nil"/>
            </w:tcBorders>
            <w:shd w:val="clear" w:color="auto" w:fill="auto"/>
            <w:vAlign w:val="center"/>
            <w:hideMark/>
          </w:tcPr>
          <w:p w14:paraId="05AEFF4E" w14:textId="77777777" w:rsidR="00F14F32" w:rsidRPr="00A2459F" w:rsidRDefault="00F14F32" w:rsidP="00BC6AD6">
            <w:pPr>
              <w:keepNext/>
              <w:keepLines/>
              <w:jc w:val="center"/>
              <w:rPr>
                <w:rFonts w:ascii="Arial Narrow" w:hAnsi="Arial Narrow"/>
                <w:b/>
                <w:bCs/>
                <w:color w:val="000000"/>
                <w:sz w:val="24"/>
                <w:highlight w:val="yellow"/>
              </w:rPr>
            </w:pPr>
            <w:r w:rsidRPr="00A2459F">
              <w:rPr>
                <w:rFonts w:ascii="Arial Narrow" w:hAnsi="Arial Narrow" w:cs="Arial"/>
                <w:b/>
                <w:bCs/>
                <w:color w:val="000000"/>
                <w:sz w:val="24"/>
                <w:highlight w:val="yellow"/>
              </w:rPr>
              <w:t>Instituto de Ciências da Natureza</w:t>
            </w:r>
          </w:p>
        </w:tc>
        <w:tc>
          <w:tcPr>
            <w:tcW w:w="3840" w:type="dxa"/>
            <w:tcBorders>
              <w:top w:val="nil"/>
              <w:left w:val="single" w:sz="8" w:space="0" w:color="000000"/>
              <w:bottom w:val="single" w:sz="8" w:space="0" w:color="000000"/>
              <w:right w:val="single" w:sz="8" w:space="0" w:color="000000"/>
            </w:tcBorders>
            <w:shd w:val="clear" w:color="auto" w:fill="auto"/>
            <w:vAlign w:val="center"/>
            <w:hideMark/>
          </w:tcPr>
          <w:p w14:paraId="2585175F" w14:textId="77777777" w:rsidR="00F14F32" w:rsidRPr="00A2459F" w:rsidRDefault="00F14F32" w:rsidP="00BC6AD6">
            <w:pPr>
              <w:keepNext/>
              <w:keepLines/>
              <w:rPr>
                <w:rFonts w:ascii="Arial Narrow" w:hAnsi="Arial Narrow"/>
                <w:color w:val="000000"/>
                <w:sz w:val="24"/>
                <w:highlight w:val="yellow"/>
              </w:rPr>
            </w:pPr>
            <w:r w:rsidRPr="00A2459F">
              <w:rPr>
                <w:rFonts w:ascii="Arial Narrow" w:hAnsi="Arial Narrow"/>
                <w:color w:val="000000"/>
                <w:sz w:val="24"/>
                <w:highlight w:val="yellow"/>
              </w:rPr>
              <w:t xml:space="preserve">Prof. Ronaldo Luiz </w:t>
            </w:r>
            <w:proofErr w:type="spellStart"/>
            <w:r w:rsidRPr="00A2459F">
              <w:rPr>
                <w:rFonts w:ascii="Arial Narrow" w:hAnsi="Arial Narrow"/>
                <w:color w:val="000000"/>
                <w:sz w:val="24"/>
                <w:highlight w:val="yellow"/>
              </w:rPr>
              <w:t>Mincato</w:t>
            </w:r>
            <w:proofErr w:type="spellEnd"/>
          </w:p>
        </w:tc>
      </w:tr>
      <w:tr w:rsidR="00F14F32" w:rsidRPr="00A2459F" w14:paraId="18B899AD" w14:textId="77777777" w:rsidTr="00725E88">
        <w:trPr>
          <w:trHeight w:val="54"/>
          <w:jc w:val="center"/>
        </w:trPr>
        <w:tc>
          <w:tcPr>
            <w:tcW w:w="4040" w:type="dxa"/>
            <w:tcBorders>
              <w:top w:val="nil"/>
              <w:left w:val="single" w:sz="8" w:space="0" w:color="000000"/>
              <w:bottom w:val="single" w:sz="8" w:space="0" w:color="000000"/>
              <w:right w:val="nil"/>
            </w:tcBorders>
            <w:shd w:val="clear" w:color="auto" w:fill="auto"/>
            <w:vAlign w:val="center"/>
            <w:hideMark/>
          </w:tcPr>
          <w:p w14:paraId="5947E006" w14:textId="77777777" w:rsidR="00F14F32" w:rsidRPr="00A2459F" w:rsidRDefault="00F14F32" w:rsidP="00BC6AD6">
            <w:pPr>
              <w:keepNext/>
              <w:keepLines/>
              <w:jc w:val="center"/>
              <w:rPr>
                <w:rFonts w:ascii="Arial Narrow" w:hAnsi="Arial Narrow"/>
                <w:b/>
                <w:bCs/>
                <w:color w:val="000000"/>
                <w:sz w:val="24"/>
                <w:highlight w:val="yellow"/>
              </w:rPr>
            </w:pPr>
            <w:r w:rsidRPr="00A2459F">
              <w:rPr>
                <w:rFonts w:ascii="Arial Narrow" w:hAnsi="Arial Narrow" w:cs="Arial"/>
                <w:b/>
                <w:bCs/>
                <w:color w:val="000000"/>
                <w:sz w:val="24"/>
                <w:highlight w:val="yellow"/>
              </w:rPr>
              <w:t>23087.009382/2014-33</w:t>
            </w:r>
          </w:p>
        </w:tc>
        <w:tc>
          <w:tcPr>
            <w:tcW w:w="2200" w:type="dxa"/>
            <w:tcBorders>
              <w:top w:val="nil"/>
              <w:left w:val="single" w:sz="8" w:space="0" w:color="000000"/>
              <w:bottom w:val="single" w:sz="8" w:space="0" w:color="000000"/>
              <w:right w:val="nil"/>
            </w:tcBorders>
            <w:shd w:val="clear" w:color="auto" w:fill="auto"/>
            <w:vAlign w:val="center"/>
            <w:hideMark/>
          </w:tcPr>
          <w:p w14:paraId="356A1AA0" w14:textId="77777777" w:rsidR="00F14F32" w:rsidRPr="00A2459F" w:rsidRDefault="00F14F32" w:rsidP="00BC6AD6">
            <w:pPr>
              <w:keepNext/>
              <w:keepLines/>
              <w:jc w:val="center"/>
              <w:rPr>
                <w:rFonts w:ascii="Arial Narrow" w:hAnsi="Arial Narrow"/>
                <w:b/>
                <w:bCs/>
                <w:color w:val="000000"/>
                <w:sz w:val="24"/>
                <w:highlight w:val="yellow"/>
              </w:rPr>
            </w:pPr>
            <w:r w:rsidRPr="00A2459F">
              <w:rPr>
                <w:rFonts w:ascii="Arial Narrow" w:hAnsi="Arial Narrow" w:cs="Arial"/>
                <w:b/>
                <w:bCs/>
                <w:color w:val="000000"/>
                <w:sz w:val="24"/>
                <w:highlight w:val="yellow"/>
              </w:rPr>
              <w:t>Instituto de Química</w:t>
            </w:r>
          </w:p>
        </w:tc>
        <w:tc>
          <w:tcPr>
            <w:tcW w:w="3840" w:type="dxa"/>
            <w:tcBorders>
              <w:top w:val="nil"/>
              <w:left w:val="single" w:sz="8" w:space="0" w:color="000000"/>
              <w:bottom w:val="single" w:sz="8" w:space="0" w:color="000000"/>
              <w:right w:val="single" w:sz="8" w:space="0" w:color="000000"/>
            </w:tcBorders>
            <w:shd w:val="clear" w:color="auto" w:fill="auto"/>
            <w:vAlign w:val="center"/>
            <w:hideMark/>
          </w:tcPr>
          <w:p w14:paraId="428C3ACD" w14:textId="77777777" w:rsidR="00F14F32" w:rsidRPr="00A2459F" w:rsidRDefault="00F14F32" w:rsidP="00BC6AD6">
            <w:pPr>
              <w:keepNext/>
              <w:keepLines/>
              <w:rPr>
                <w:rFonts w:ascii="Arial Narrow" w:hAnsi="Arial Narrow"/>
                <w:color w:val="000000"/>
                <w:sz w:val="24"/>
                <w:highlight w:val="yellow"/>
              </w:rPr>
            </w:pPr>
            <w:proofErr w:type="spellStart"/>
            <w:r w:rsidRPr="00A2459F">
              <w:rPr>
                <w:rFonts w:ascii="Arial Narrow" w:hAnsi="Arial Narrow"/>
                <w:color w:val="000000"/>
                <w:sz w:val="24"/>
                <w:highlight w:val="yellow"/>
              </w:rPr>
              <w:t>Profª</w:t>
            </w:r>
            <w:proofErr w:type="spellEnd"/>
            <w:r w:rsidRPr="00A2459F">
              <w:rPr>
                <w:rFonts w:ascii="Arial Narrow" w:hAnsi="Arial Narrow"/>
                <w:color w:val="000000"/>
                <w:sz w:val="24"/>
                <w:highlight w:val="yellow"/>
              </w:rPr>
              <w:t>. Alzira Maria Serpa Lucho</w:t>
            </w:r>
          </w:p>
        </w:tc>
      </w:tr>
    </w:tbl>
    <w:p w14:paraId="7CEC3518" w14:textId="77777777" w:rsidR="00F14F32" w:rsidRPr="00A2459F" w:rsidRDefault="00F14F32" w:rsidP="00BC6AD6">
      <w:pPr>
        <w:keepNext/>
        <w:keepLines/>
        <w:spacing w:line="100" w:lineRule="atLeast"/>
        <w:rPr>
          <w:rFonts w:ascii="Arial Narrow" w:hAnsi="Arial Narrow" w:cs="Arial"/>
          <w:b/>
          <w:color w:val="000000"/>
          <w:sz w:val="24"/>
          <w:u w:val="single"/>
        </w:rPr>
      </w:pPr>
    </w:p>
    <w:p w14:paraId="0CBDE337" w14:textId="77777777" w:rsidR="00F14F32" w:rsidRPr="00A2459F" w:rsidRDefault="00F14F32" w:rsidP="00BC6AD6">
      <w:pPr>
        <w:keepNext/>
        <w:keepLines/>
        <w:spacing w:line="100" w:lineRule="atLeast"/>
        <w:jc w:val="center"/>
        <w:rPr>
          <w:rFonts w:ascii="Arial Narrow" w:hAnsi="Arial Narrow" w:cs="Arial"/>
          <w:b/>
          <w:color w:val="000000"/>
          <w:sz w:val="24"/>
          <w:u w:val="single"/>
        </w:rPr>
      </w:pPr>
    </w:p>
    <w:p w14:paraId="6BC27471" w14:textId="77777777" w:rsidR="00F14F32" w:rsidRPr="00A2459F" w:rsidRDefault="00F14F32" w:rsidP="00BC6AD6">
      <w:pPr>
        <w:keepNext/>
        <w:keepLines/>
        <w:shd w:val="clear" w:color="auto" w:fill="C0C0C0"/>
        <w:spacing w:line="360" w:lineRule="auto"/>
        <w:jc w:val="both"/>
        <w:rPr>
          <w:rFonts w:ascii="Arial Narrow" w:hAnsi="Arial Narrow" w:cs="Arial"/>
          <w:color w:val="000000"/>
          <w:sz w:val="24"/>
        </w:rPr>
      </w:pPr>
      <w:r w:rsidRPr="00A2459F">
        <w:rPr>
          <w:rFonts w:ascii="Arial Narrow" w:hAnsi="Arial Narrow" w:cs="Arial"/>
          <w:b/>
          <w:color w:val="000000"/>
          <w:sz w:val="24"/>
        </w:rPr>
        <w:t>1 OBJETO</w:t>
      </w:r>
    </w:p>
    <w:p w14:paraId="1B1B67FE" w14:textId="77777777" w:rsidR="008F14F7" w:rsidRPr="00110EC5" w:rsidRDefault="00F14F32" w:rsidP="00BC6AD6">
      <w:pPr>
        <w:keepNext/>
        <w:keepLines/>
        <w:numPr>
          <w:ilvl w:val="1"/>
          <w:numId w:val="10"/>
        </w:numPr>
        <w:tabs>
          <w:tab w:val="left" w:pos="142"/>
          <w:tab w:val="left" w:pos="426"/>
        </w:tabs>
        <w:suppressAutoHyphens/>
        <w:spacing w:line="360" w:lineRule="auto"/>
        <w:ind w:left="0" w:firstLine="0"/>
        <w:jc w:val="both"/>
        <w:rPr>
          <w:rFonts w:ascii="Arial Narrow" w:hAnsi="Arial Narrow" w:cs="Arial"/>
          <w:color w:val="FF0000"/>
          <w:sz w:val="24"/>
        </w:rPr>
      </w:pPr>
      <w:r w:rsidRPr="00A2459F">
        <w:rPr>
          <w:rFonts w:ascii="Arial Narrow" w:hAnsi="Arial Narrow" w:cs="Arial"/>
          <w:color w:val="000000"/>
          <w:sz w:val="24"/>
        </w:rPr>
        <w:t xml:space="preserve">O presente Termo de Referência tem como finalidade o registro de preço para </w:t>
      </w:r>
      <w:r w:rsidRPr="00110EC5">
        <w:rPr>
          <w:rFonts w:ascii="Arial Narrow" w:hAnsi="Arial Narrow" w:cs="Arial"/>
          <w:color w:val="FF0000"/>
          <w:sz w:val="24"/>
        </w:rPr>
        <w:t>possível aquisição futura de materiais de consumo químico para atender necessidades das faculdades e institutos da Universidade Federal de Alfenas – UNIFAL-MG.</w:t>
      </w:r>
    </w:p>
    <w:p w14:paraId="76BB8E11" w14:textId="05713B44" w:rsidR="00F14F32" w:rsidRPr="00A2459F" w:rsidRDefault="000715F9" w:rsidP="00BC6AD6">
      <w:pPr>
        <w:keepNext/>
        <w:keepLines/>
        <w:numPr>
          <w:ilvl w:val="1"/>
          <w:numId w:val="10"/>
        </w:numPr>
        <w:tabs>
          <w:tab w:val="left" w:pos="142"/>
          <w:tab w:val="left" w:pos="426"/>
        </w:tabs>
        <w:suppressAutoHyphens/>
        <w:spacing w:line="360" w:lineRule="auto"/>
        <w:ind w:left="0" w:firstLine="0"/>
        <w:jc w:val="both"/>
        <w:rPr>
          <w:rFonts w:ascii="Arial Narrow" w:hAnsi="Arial Narrow" w:cs="Arial"/>
          <w:color w:val="000000"/>
          <w:sz w:val="24"/>
        </w:rPr>
      </w:pPr>
      <w:r w:rsidRPr="00A2459F">
        <w:rPr>
          <w:rFonts w:ascii="Arial Narrow" w:hAnsi="Arial Narrow" w:cs="Arial"/>
          <w:bCs/>
          <w:color w:val="000000"/>
          <w:sz w:val="24"/>
        </w:rPr>
        <w:t xml:space="preserve">O </w:t>
      </w:r>
      <w:r w:rsidR="00F14F32" w:rsidRPr="00A2459F">
        <w:rPr>
          <w:rFonts w:ascii="Arial Narrow" w:hAnsi="Arial Narrow" w:cs="Arial"/>
          <w:bCs/>
          <w:color w:val="000000"/>
          <w:sz w:val="24"/>
        </w:rPr>
        <w:t xml:space="preserve">contrato terá vigência pelo período de </w:t>
      </w:r>
      <w:r w:rsidR="00F14F32" w:rsidRPr="00A2459F">
        <w:rPr>
          <w:rFonts w:ascii="Arial Narrow" w:hAnsi="Arial Narrow" w:cs="Arial"/>
          <w:bCs/>
          <w:color w:val="FF0000"/>
          <w:sz w:val="24"/>
        </w:rPr>
        <w:t>____ (</w:t>
      </w:r>
      <w:proofErr w:type="spellStart"/>
      <w:r w:rsidR="00F14F32" w:rsidRPr="00A2459F">
        <w:rPr>
          <w:rFonts w:ascii="Arial Narrow" w:hAnsi="Arial Narrow" w:cs="Arial"/>
          <w:bCs/>
          <w:color w:val="FF0000"/>
          <w:sz w:val="24"/>
        </w:rPr>
        <w:t>xx</w:t>
      </w:r>
      <w:proofErr w:type="spellEnd"/>
      <w:r w:rsidR="00F14F32" w:rsidRPr="00A2459F">
        <w:rPr>
          <w:rFonts w:ascii="Arial Narrow" w:hAnsi="Arial Narrow" w:cs="Arial"/>
          <w:bCs/>
          <w:color w:val="FF0000"/>
          <w:sz w:val="24"/>
        </w:rPr>
        <w:t xml:space="preserve"> meses</w:t>
      </w:r>
      <w:r w:rsidR="00F14F32" w:rsidRPr="00A2459F">
        <w:rPr>
          <w:rFonts w:ascii="Arial Narrow" w:hAnsi="Arial Narrow" w:cs="Arial"/>
          <w:bCs/>
          <w:color w:val="000000"/>
          <w:sz w:val="24"/>
        </w:rPr>
        <w:t>), não sendo prorrogável na forma do art. 57, II, da Lei de Licitações</w:t>
      </w:r>
    </w:p>
    <w:p w14:paraId="1446180A" w14:textId="77777777" w:rsidR="00F14F32" w:rsidRPr="00A2459F" w:rsidRDefault="00F14F32" w:rsidP="00BC6AD6">
      <w:pPr>
        <w:keepNext/>
        <w:keepLines/>
        <w:spacing w:line="100" w:lineRule="atLeast"/>
        <w:jc w:val="both"/>
        <w:rPr>
          <w:rFonts w:ascii="Arial Narrow" w:hAnsi="Arial Narrow" w:cs="Arial"/>
          <w:b/>
          <w:bCs/>
          <w:color w:val="000000"/>
          <w:sz w:val="24"/>
        </w:rPr>
      </w:pPr>
    </w:p>
    <w:p w14:paraId="601506D5" w14:textId="77777777" w:rsidR="00F14F32" w:rsidRPr="00A2459F" w:rsidRDefault="00F14F32" w:rsidP="00BC6AD6">
      <w:pPr>
        <w:keepNext/>
        <w:keepLines/>
        <w:spacing w:line="100" w:lineRule="atLeast"/>
        <w:ind w:firstLine="14"/>
        <w:jc w:val="both"/>
        <w:rPr>
          <w:rFonts w:ascii="Arial Narrow" w:hAnsi="Arial Narrow" w:cs="Arial"/>
          <w:b/>
          <w:bCs/>
          <w:color w:val="000000"/>
          <w:sz w:val="24"/>
        </w:rPr>
      </w:pPr>
    </w:p>
    <w:p w14:paraId="21B3F2FF" w14:textId="77777777" w:rsidR="00F14F32" w:rsidRPr="00A2459F" w:rsidRDefault="00F14F32" w:rsidP="00BC6AD6">
      <w:pPr>
        <w:keepNext/>
        <w:keepLines/>
        <w:shd w:val="clear" w:color="auto" w:fill="C0C0C0"/>
        <w:spacing w:line="360" w:lineRule="auto"/>
        <w:jc w:val="both"/>
        <w:rPr>
          <w:rFonts w:ascii="Arial Narrow" w:hAnsi="Arial Narrow" w:cs="Arial"/>
          <w:color w:val="000000"/>
          <w:sz w:val="24"/>
        </w:rPr>
      </w:pPr>
      <w:r w:rsidRPr="00A2459F">
        <w:rPr>
          <w:rFonts w:ascii="Arial Narrow" w:hAnsi="Arial Narrow" w:cs="Arial"/>
          <w:b/>
          <w:color w:val="000000"/>
          <w:sz w:val="24"/>
        </w:rPr>
        <w:t>2 DISPOSIÇÕES</w:t>
      </w:r>
      <w:r w:rsidRPr="00A2459F">
        <w:rPr>
          <w:rFonts w:ascii="Arial Narrow" w:eastAsia="Calibri" w:hAnsi="Arial Narrow" w:cs="Arial"/>
          <w:b/>
          <w:color w:val="000000"/>
          <w:sz w:val="24"/>
        </w:rPr>
        <w:t xml:space="preserve"> </w:t>
      </w:r>
      <w:r w:rsidRPr="00A2459F">
        <w:rPr>
          <w:rFonts w:ascii="Arial Narrow" w:hAnsi="Arial Narrow" w:cs="Arial"/>
          <w:b/>
          <w:color w:val="000000"/>
          <w:sz w:val="24"/>
        </w:rPr>
        <w:t>INICIAIS</w:t>
      </w:r>
    </w:p>
    <w:p w14:paraId="6AA39E2B" w14:textId="77777777" w:rsidR="00F14F32" w:rsidRPr="00A2459F" w:rsidRDefault="00F14F32" w:rsidP="00BC6AD6">
      <w:pPr>
        <w:keepNext/>
        <w:keepLines/>
        <w:tabs>
          <w:tab w:val="left" w:pos="851"/>
        </w:tabs>
        <w:spacing w:before="120" w:after="120" w:line="360" w:lineRule="auto"/>
        <w:jc w:val="both"/>
        <w:rPr>
          <w:rFonts w:ascii="Arial Narrow" w:hAnsi="Arial Narrow" w:cs="Arial"/>
          <w:color w:val="000000"/>
          <w:sz w:val="24"/>
        </w:rPr>
      </w:pPr>
      <w:r w:rsidRPr="00A2459F">
        <w:rPr>
          <w:rFonts w:ascii="Arial Narrow" w:hAnsi="Arial Narrow" w:cs="Arial"/>
          <w:b/>
          <w:color w:val="000000"/>
          <w:sz w:val="24"/>
        </w:rPr>
        <w:t>2.1</w:t>
      </w:r>
      <w:r w:rsidRPr="00A2459F">
        <w:rPr>
          <w:rFonts w:ascii="Arial Narrow" w:hAnsi="Arial Narrow" w:cs="Arial"/>
          <w:color w:val="000000"/>
          <w:sz w:val="24"/>
        </w:rPr>
        <w:t xml:space="preserve"> As especificações contidas neste Termo de Referência constarão no anexo I do edital, e em nenhum momento serão substituídas pelas descrições resumidas, constantes no Aviso divulgado no sitio </w:t>
      </w:r>
      <w:hyperlink r:id="rId12" w:history="1">
        <w:r w:rsidRPr="00A2459F">
          <w:rPr>
            <w:rStyle w:val="Hyperlink"/>
            <w:rFonts w:ascii="Arial Narrow" w:eastAsiaTheme="majorEastAsia" w:hAnsi="Arial Narrow" w:cs="Arial"/>
            <w:color w:val="000000"/>
            <w:sz w:val="24"/>
          </w:rPr>
          <w:t>www.comprasnet.gov.br</w:t>
        </w:r>
      </w:hyperlink>
      <w:r w:rsidRPr="00A2459F">
        <w:rPr>
          <w:rFonts w:ascii="Arial Narrow" w:hAnsi="Arial Narrow" w:cs="Arial"/>
          <w:color w:val="000000"/>
          <w:sz w:val="24"/>
        </w:rPr>
        <w:t xml:space="preserve">. </w:t>
      </w:r>
      <w:r w:rsidRPr="00A2459F">
        <w:rPr>
          <w:rFonts w:ascii="Arial Narrow" w:hAnsi="Arial Narrow"/>
          <w:b/>
          <w:sz w:val="24"/>
        </w:rPr>
        <w:t>Havendo divergências entre a descrição do objeto constante no edital e a descrição do objeto constante no SITE COMPRASNET, “SIASG” OU NOTA DE EMPENHO, prevalecerá, sempre, a descrição deste edital.</w:t>
      </w:r>
    </w:p>
    <w:p w14:paraId="21F7CB16" w14:textId="77777777" w:rsidR="00F14F32" w:rsidRPr="00A2459F" w:rsidRDefault="00F14F32" w:rsidP="00BC6AD6">
      <w:pPr>
        <w:keepNext/>
        <w:keepLines/>
        <w:spacing w:line="360" w:lineRule="auto"/>
        <w:jc w:val="both"/>
        <w:rPr>
          <w:rFonts w:ascii="Arial Narrow" w:hAnsi="Arial Narrow" w:cs="Arial"/>
          <w:color w:val="000000"/>
          <w:sz w:val="24"/>
        </w:rPr>
      </w:pPr>
      <w:r w:rsidRPr="00A2459F">
        <w:rPr>
          <w:rFonts w:ascii="Arial Narrow" w:hAnsi="Arial Narrow" w:cs="Arial"/>
          <w:b/>
          <w:color w:val="000000"/>
          <w:sz w:val="24"/>
        </w:rPr>
        <w:t>2.2</w:t>
      </w:r>
      <w:r w:rsidRPr="00A2459F">
        <w:rPr>
          <w:rFonts w:ascii="Arial Narrow" w:hAnsi="Arial Narrow" w:cs="Arial"/>
          <w:color w:val="000000"/>
          <w:sz w:val="24"/>
        </w:rPr>
        <w:t xml:space="preserve"> A</w:t>
      </w:r>
      <w:r w:rsidRPr="00A2459F">
        <w:rPr>
          <w:rFonts w:ascii="Arial Narrow" w:eastAsia="Calibri" w:hAnsi="Arial Narrow" w:cs="Arial"/>
          <w:color w:val="000000"/>
          <w:sz w:val="24"/>
        </w:rPr>
        <w:t xml:space="preserve"> proposta de preços deverá ser apresentada em moeda nacional, </w:t>
      </w:r>
      <w:r w:rsidRPr="00A2459F">
        <w:rPr>
          <w:rFonts w:ascii="Arial Narrow" w:hAnsi="Arial Narrow" w:cs="Arial"/>
          <w:color w:val="000000"/>
          <w:sz w:val="24"/>
        </w:rPr>
        <w:t>preços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unitários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e</w:t>
      </w:r>
      <w:r w:rsidRPr="00A2459F">
        <w:rPr>
          <w:rFonts w:ascii="Arial Narrow" w:eastAsia="Calibri" w:hAnsi="Arial Narrow" w:cs="Arial"/>
          <w:color w:val="000000"/>
          <w:sz w:val="24"/>
        </w:rPr>
        <w:t xml:space="preserve"> </w:t>
      </w:r>
      <w:r w:rsidRPr="00A2459F">
        <w:rPr>
          <w:rFonts w:ascii="Arial Narrow" w:hAnsi="Arial Narrow" w:cs="Arial"/>
          <w:color w:val="000000"/>
          <w:sz w:val="24"/>
        </w:rPr>
        <w:t>totais,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em</w:t>
      </w:r>
      <w:r w:rsidRPr="00A2459F">
        <w:rPr>
          <w:rFonts w:ascii="Arial Narrow" w:eastAsia="Calibri" w:hAnsi="Arial Narrow" w:cs="Arial"/>
          <w:color w:val="000000"/>
          <w:sz w:val="24"/>
        </w:rPr>
        <w:t xml:space="preserve"> </w:t>
      </w:r>
      <w:r w:rsidRPr="00A2459F">
        <w:rPr>
          <w:rFonts w:ascii="Arial Narrow" w:hAnsi="Arial Narrow" w:cs="Arial"/>
          <w:color w:val="000000"/>
          <w:sz w:val="24"/>
        </w:rPr>
        <w:t>algarismo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e</w:t>
      </w:r>
      <w:r w:rsidRPr="00A2459F">
        <w:rPr>
          <w:rFonts w:ascii="Arial Narrow" w:eastAsia="Calibri" w:hAnsi="Arial Narrow" w:cs="Arial"/>
          <w:color w:val="000000"/>
          <w:sz w:val="24"/>
        </w:rPr>
        <w:t xml:space="preserve"> </w:t>
      </w:r>
      <w:r w:rsidRPr="00A2459F">
        <w:rPr>
          <w:rFonts w:ascii="Arial Narrow" w:hAnsi="Arial Narrow" w:cs="Arial"/>
          <w:color w:val="000000"/>
          <w:sz w:val="24"/>
        </w:rPr>
        <w:t>por</w:t>
      </w:r>
      <w:r w:rsidRPr="00A2459F">
        <w:rPr>
          <w:rFonts w:ascii="Arial Narrow" w:eastAsia="Calibri" w:hAnsi="Arial Narrow" w:cs="Arial"/>
          <w:color w:val="000000"/>
          <w:sz w:val="24"/>
        </w:rPr>
        <w:t xml:space="preserve"> </w:t>
      </w:r>
      <w:r w:rsidRPr="00A2459F">
        <w:rPr>
          <w:rFonts w:ascii="Arial Narrow" w:hAnsi="Arial Narrow" w:cs="Arial"/>
          <w:color w:val="000000"/>
          <w:sz w:val="24"/>
        </w:rPr>
        <w:t>extenso,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com</w:t>
      </w:r>
      <w:r w:rsidRPr="00A2459F">
        <w:rPr>
          <w:rFonts w:ascii="Arial Narrow" w:eastAsia="Calibri" w:hAnsi="Arial Narrow" w:cs="Arial"/>
          <w:color w:val="000000"/>
          <w:sz w:val="24"/>
        </w:rPr>
        <w:t xml:space="preserve"> </w:t>
      </w:r>
      <w:r w:rsidRPr="00A2459F">
        <w:rPr>
          <w:rFonts w:ascii="Arial Narrow" w:hAnsi="Arial Narrow" w:cs="Arial"/>
          <w:color w:val="000000"/>
          <w:sz w:val="24"/>
        </w:rPr>
        <w:t>no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máximo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02</w:t>
      </w:r>
      <w:r w:rsidRPr="00A2459F">
        <w:rPr>
          <w:rFonts w:ascii="Arial Narrow" w:eastAsia="Calibri" w:hAnsi="Arial Narrow" w:cs="Arial"/>
          <w:color w:val="000000"/>
          <w:sz w:val="24"/>
        </w:rPr>
        <w:t xml:space="preserve"> </w:t>
      </w:r>
      <w:r w:rsidRPr="00A2459F">
        <w:rPr>
          <w:rFonts w:ascii="Arial Narrow" w:hAnsi="Arial Narrow" w:cs="Arial"/>
          <w:color w:val="000000"/>
          <w:sz w:val="24"/>
        </w:rPr>
        <w:t>casas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decimais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após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a</w:t>
      </w:r>
      <w:r w:rsidRPr="00A2459F">
        <w:rPr>
          <w:rFonts w:ascii="Arial Narrow" w:eastAsia="Calibri" w:hAnsi="Arial Narrow" w:cs="Arial"/>
          <w:color w:val="000000"/>
          <w:sz w:val="24"/>
        </w:rPr>
        <w:t xml:space="preserve"> </w:t>
      </w:r>
      <w:r w:rsidRPr="00A2459F">
        <w:rPr>
          <w:rFonts w:ascii="Arial Narrow" w:hAnsi="Arial Narrow" w:cs="Arial"/>
          <w:color w:val="000000"/>
          <w:sz w:val="24"/>
        </w:rPr>
        <w:t>vírgula</w:t>
      </w:r>
      <w:r w:rsidRPr="00A2459F">
        <w:rPr>
          <w:rFonts w:ascii="Arial Narrow" w:eastAsia="Calibri" w:hAnsi="Arial Narrow" w:cs="Arial"/>
          <w:color w:val="000000"/>
          <w:sz w:val="24"/>
        </w:rPr>
        <w:t xml:space="preserve"> </w:t>
      </w:r>
      <w:r w:rsidRPr="00A2459F">
        <w:rPr>
          <w:rFonts w:ascii="Arial Narrow" w:hAnsi="Arial Narrow" w:cs="Arial"/>
          <w:color w:val="000000"/>
          <w:sz w:val="24"/>
        </w:rPr>
        <w:t>(ex.</w:t>
      </w:r>
      <w:r w:rsidRPr="00A2459F">
        <w:rPr>
          <w:rFonts w:ascii="Arial Narrow" w:eastAsia="Calibri" w:hAnsi="Arial Narrow" w:cs="Arial"/>
          <w:color w:val="000000"/>
          <w:sz w:val="24"/>
        </w:rPr>
        <w:t xml:space="preserve"> </w:t>
      </w:r>
      <w:r w:rsidRPr="00A2459F">
        <w:rPr>
          <w:rFonts w:ascii="Arial Narrow" w:hAnsi="Arial Narrow" w:cs="Arial"/>
          <w:color w:val="000000"/>
          <w:sz w:val="24"/>
        </w:rPr>
        <w:t>R$</w:t>
      </w:r>
      <w:r w:rsidRPr="00A2459F">
        <w:rPr>
          <w:rFonts w:ascii="Arial Narrow" w:eastAsia="Calibri" w:hAnsi="Arial Narrow" w:cs="Arial"/>
          <w:color w:val="000000"/>
          <w:sz w:val="24"/>
        </w:rPr>
        <w:t xml:space="preserve"> </w:t>
      </w:r>
      <w:r w:rsidRPr="00A2459F">
        <w:rPr>
          <w:rFonts w:ascii="Arial Narrow" w:hAnsi="Arial Narrow" w:cs="Arial"/>
          <w:color w:val="000000"/>
          <w:sz w:val="24"/>
        </w:rPr>
        <w:t>0,01),</w:t>
      </w:r>
      <w:r w:rsidRPr="00A2459F">
        <w:rPr>
          <w:rFonts w:ascii="Arial Narrow" w:eastAsia="Calibri" w:hAnsi="Arial Narrow" w:cs="Arial"/>
          <w:color w:val="000000"/>
          <w:sz w:val="24"/>
        </w:rPr>
        <w:t xml:space="preserve"> </w:t>
      </w:r>
      <w:r w:rsidRPr="00A2459F">
        <w:rPr>
          <w:rFonts w:ascii="Arial Narrow" w:hAnsi="Arial Narrow" w:cs="Arial"/>
          <w:color w:val="000000"/>
          <w:sz w:val="24"/>
        </w:rPr>
        <w:t>observando-se</w:t>
      </w:r>
      <w:r w:rsidRPr="00A2459F">
        <w:rPr>
          <w:rFonts w:ascii="Arial Narrow" w:eastAsia="Calibri" w:hAnsi="Arial Narrow" w:cs="Arial"/>
          <w:color w:val="000000"/>
          <w:sz w:val="24"/>
        </w:rPr>
        <w:t xml:space="preserve"> </w:t>
      </w:r>
      <w:r w:rsidRPr="00A2459F">
        <w:rPr>
          <w:rFonts w:ascii="Arial Narrow" w:hAnsi="Arial Narrow" w:cs="Arial"/>
          <w:color w:val="000000"/>
          <w:sz w:val="24"/>
        </w:rPr>
        <w:t>as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especificações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necessárias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indicadas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no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Anexo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I do edital,</w:t>
      </w:r>
      <w:r w:rsidRPr="00A2459F">
        <w:rPr>
          <w:rFonts w:ascii="Arial Narrow" w:eastAsia="Calibri" w:hAnsi="Arial Narrow" w:cs="Arial"/>
          <w:color w:val="000000"/>
          <w:sz w:val="24"/>
        </w:rPr>
        <w:t xml:space="preserve"> </w:t>
      </w:r>
      <w:r w:rsidRPr="00A2459F">
        <w:rPr>
          <w:rFonts w:ascii="Arial Narrow" w:hAnsi="Arial Narrow" w:cs="Arial"/>
          <w:color w:val="000000"/>
          <w:sz w:val="24"/>
        </w:rPr>
        <w:t>presumindo-se</w:t>
      </w:r>
      <w:r w:rsidRPr="00A2459F">
        <w:rPr>
          <w:rFonts w:ascii="Arial Narrow" w:eastAsia="Calibri" w:hAnsi="Arial Narrow" w:cs="Arial"/>
          <w:color w:val="000000"/>
          <w:sz w:val="24"/>
        </w:rPr>
        <w:t xml:space="preserve"> </w:t>
      </w:r>
      <w:r w:rsidRPr="00A2459F">
        <w:rPr>
          <w:rFonts w:ascii="Arial Narrow" w:hAnsi="Arial Narrow" w:cs="Arial"/>
          <w:color w:val="000000"/>
          <w:sz w:val="24"/>
        </w:rPr>
        <w:t>estarem</w:t>
      </w:r>
      <w:r w:rsidRPr="00A2459F">
        <w:rPr>
          <w:rFonts w:ascii="Arial Narrow" w:eastAsia="Calibri" w:hAnsi="Arial Narrow" w:cs="Arial"/>
          <w:color w:val="000000"/>
          <w:sz w:val="24"/>
        </w:rPr>
        <w:t xml:space="preserve"> </w:t>
      </w:r>
      <w:r w:rsidRPr="00A2459F">
        <w:rPr>
          <w:rFonts w:ascii="Arial Narrow" w:hAnsi="Arial Narrow" w:cs="Arial"/>
          <w:color w:val="000000"/>
          <w:sz w:val="24"/>
        </w:rPr>
        <w:t>inclusos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os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encargos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que</w:t>
      </w:r>
      <w:r w:rsidRPr="00A2459F">
        <w:rPr>
          <w:rFonts w:ascii="Arial Narrow" w:eastAsia="Calibri" w:hAnsi="Arial Narrow" w:cs="Arial"/>
          <w:color w:val="000000"/>
          <w:sz w:val="24"/>
        </w:rPr>
        <w:t xml:space="preserve"> </w:t>
      </w:r>
      <w:r w:rsidRPr="00A2459F">
        <w:rPr>
          <w:rFonts w:ascii="Arial Narrow" w:hAnsi="Arial Narrow" w:cs="Arial"/>
          <w:color w:val="000000"/>
          <w:sz w:val="24"/>
        </w:rPr>
        <w:t>incidem</w:t>
      </w:r>
      <w:r w:rsidRPr="00A2459F">
        <w:rPr>
          <w:rFonts w:ascii="Arial Narrow" w:eastAsia="Calibri" w:hAnsi="Arial Narrow" w:cs="Arial"/>
          <w:color w:val="000000"/>
          <w:sz w:val="24"/>
        </w:rPr>
        <w:t xml:space="preserve"> </w:t>
      </w:r>
      <w:r w:rsidRPr="00A2459F">
        <w:rPr>
          <w:rFonts w:ascii="Arial Narrow" w:hAnsi="Arial Narrow" w:cs="Arial"/>
          <w:color w:val="000000"/>
          <w:sz w:val="24"/>
        </w:rPr>
        <w:t>ou</w:t>
      </w:r>
      <w:r w:rsidRPr="00A2459F">
        <w:rPr>
          <w:rFonts w:ascii="Arial Narrow" w:eastAsia="Calibri" w:hAnsi="Arial Narrow" w:cs="Arial"/>
          <w:color w:val="000000"/>
          <w:sz w:val="24"/>
        </w:rPr>
        <w:t xml:space="preserve"> </w:t>
      </w:r>
      <w:r w:rsidRPr="00A2459F">
        <w:rPr>
          <w:rFonts w:ascii="Arial Narrow" w:hAnsi="Arial Narrow" w:cs="Arial"/>
          <w:color w:val="000000"/>
          <w:sz w:val="24"/>
        </w:rPr>
        <w:t>venham</w:t>
      </w:r>
      <w:r w:rsidRPr="00A2459F">
        <w:rPr>
          <w:rFonts w:ascii="Arial Narrow" w:eastAsia="Calibri" w:hAnsi="Arial Narrow" w:cs="Arial"/>
          <w:color w:val="000000"/>
          <w:sz w:val="24"/>
        </w:rPr>
        <w:t xml:space="preserve"> </w:t>
      </w:r>
      <w:r w:rsidRPr="00A2459F">
        <w:rPr>
          <w:rFonts w:ascii="Arial Narrow" w:hAnsi="Arial Narrow" w:cs="Arial"/>
          <w:color w:val="000000"/>
          <w:sz w:val="24"/>
        </w:rPr>
        <w:t>a</w:t>
      </w:r>
      <w:r w:rsidRPr="00A2459F">
        <w:rPr>
          <w:rFonts w:ascii="Arial Narrow" w:eastAsia="Calibri" w:hAnsi="Arial Narrow" w:cs="Arial"/>
          <w:color w:val="000000"/>
          <w:sz w:val="24"/>
        </w:rPr>
        <w:t xml:space="preserve"> </w:t>
      </w:r>
      <w:r w:rsidRPr="00A2459F">
        <w:rPr>
          <w:rFonts w:ascii="Arial Narrow" w:hAnsi="Arial Narrow" w:cs="Arial"/>
          <w:color w:val="000000"/>
          <w:sz w:val="24"/>
        </w:rPr>
        <w:t>incidir</w:t>
      </w:r>
      <w:r w:rsidRPr="00A2459F">
        <w:rPr>
          <w:rFonts w:ascii="Arial Narrow" w:eastAsia="Calibri" w:hAnsi="Arial Narrow" w:cs="Arial"/>
          <w:color w:val="000000"/>
          <w:sz w:val="24"/>
        </w:rPr>
        <w:t xml:space="preserve"> </w:t>
      </w:r>
      <w:r w:rsidRPr="00A2459F">
        <w:rPr>
          <w:rFonts w:ascii="Arial Narrow" w:hAnsi="Arial Narrow" w:cs="Arial"/>
          <w:color w:val="000000"/>
          <w:sz w:val="24"/>
        </w:rPr>
        <w:t>sobre</w:t>
      </w:r>
      <w:r w:rsidRPr="00A2459F">
        <w:rPr>
          <w:rFonts w:ascii="Arial Narrow" w:eastAsia="Calibri" w:hAnsi="Arial Narrow" w:cs="Arial"/>
          <w:color w:val="000000"/>
          <w:sz w:val="24"/>
        </w:rPr>
        <w:t xml:space="preserve"> </w:t>
      </w:r>
      <w:r w:rsidRPr="00A2459F">
        <w:rPr>
          <w:rFonts w:ascii="Arial Narrow" w:hAnsi="Arial Narrow" w:cs="Arial"/>
          <w:color w:val="000000"/>
          <w:sz w:val="24"/>
        </w:rPr>
        <w:t>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objeto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licitado,</w:t>
      </w:r>
      <w:r w:rsidRPr="00A2459F">
        <w:rPr>
          <w:rFonts w:ascii="Arial Narrow" w:eastAsia="Calibri" w:hAnsi="Arial Narrow" w:cs="Arial"/>
          <w:color w:val="000000"/>
          <w:sz w:val="24"/>
        </w:rPr>
        <w:t xml:space="preserve"> </w:t>
      </w:r>
      <w:r w:rsidRPr="00A2459F">
        <w:rPr>
          <w:rFonts w:ascii="Arial Narrow" w:hAnsi="Arial Narrow" w:cs="Arial"/>
          <w:b/>
          <w:bCs/>
          <w:color w:val="000000"/>
          <w:sz w:val="24"/>
        </w:rPr>
        <w:t>incluindo</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todas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as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despesas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que</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influam</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no</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custo,</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tais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como:</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impostos,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taxas,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transportes,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entrega</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no</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local,</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seguros,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encargos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fiscais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e</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todos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os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ônus</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diretos.</w:t>
      </w:r>
    </w:p>
    <w:p w14:paraId="3A36E14F" w14:textId="1838E99C" w:rsidR="00F14F32" w:rsidRPr="00A2459F" w:rsidRDefault="00F14F32" w:rsidP="00BC6AD6">
      <w:pPr>
        <w:keepNext/>
        <w:keepLines/>
        <w:spacing w:before="120" w:after="120" w:line="360" w:lineRule="auto"/>
        <w:jc w:val="both"/>
        <w:rPr>
          <w:rFonts w:ascii="Arial Narrow" w:hAnsi="Arial Narrow" w:cs="Arial"/>
          <w:color w:val="000000"/>
          <w:sz w:val="24"/>
        </w:rPr>
      </w:pPr>
      <w:r w:rsidRPr="00A2459F">
        <w:rPr>
          <w:rFonts w:ascii="Arial Narrow" w:hAnsi="Arial Narrow" w:cs="Arial"/>
          <w:b/>
          <w:color w:val="000000"/>
          <w:sz w:val="24"/>
        </w:rPr>
        <w:t>2.3</w:t>
      </w:r>
      <w:r w:rsidRPr="00A2459F">
        <w:rPr>
          <w:rFonts w:ascii="Arial Narrow" w:hAnsi="Arial Narrow" w:cs="Arial"/>
          <w:color w:val="000000"/>
          <w:sz w:val="24"/>
        </w:rPr>
        <w:t xml:space="preserve"> As propostas que apresentem no </w:t>
      </w:r>
      <w:r w:rsidRPr="00A2459F">
        <w:rPr>
          <w:rFonts w:ascii="Arial Narrow" w:hAnsi="Arial Narrow" w:cs="Arial"/>
          <w:b/>
          <w:color w:val="000000"/>
          <w:sz w:val="24"/>
        </w:rPr>
        <w:t>“campo descrição detalhada do objeto ofertado”</w:t>
      </w:r>
      <w:r w:rsidRPr="00A2459F">
        <w:rPr>
          <w:rFonts w:ascii="Arial Narrow" w:hAnsi="Arial Narrow" w:cs="Arial"/>
          <w:color w:val="000000"/>
          <w:sz w:val="24"/>
        </w:rPr>
        <w:t xml:space="preserve"> a informação </w:t>
      </w:r>
      <w:r w:rsidRPr="00A2459F">
        <w:rPr>
          <w:rFonts w:ascii="Arial Narrow" w:hAnsi="Arial Narrow" w:cs="Arial"/>
          <w:b/>
          <w:color w:val="000000"/>
          <w:sz w:val="24"/>
        </w:rPr>
        <w:t xml:space="preserve">“de acordo com o edital” </w:t>
      </w:r>
      <w:r w:rsidRPr="00A2459F">
        <w:rPr>
          <w:rFonts w:ascii="Arial Narrow" w:hAnsi="Arial Narrow" w:cs="Arial"/>
          <w:color w:val="000000"/>
          <w:sz w:val="24"/>
        </w:rPr>
        <w:t xml:space="preserve">ou similar </w:t>
      </w:r>
      <w:r w:rsidRPr="00A2459F">
        <w:rPr>
          <w:rFonts w:ascii="Arial Narrow" w:hAnsi="Arial Narrow" w:cs="Arial"/>
          <w:b/>
          <w:color w:val="000000"/>
          <w:sz w:val="24"/>
        </w:rPr>
        <w:t>serão consideradas como produto ofertado EXATAMENTE igual ao registrado na especificação do Anexo I do Edital.</w:t>
      </w:r>
    </w:p>
    <w:p w14:paraId="666E7721" w14:textId="77777777" w:rsidR="00F14F32" w:rsidRPr="00110EC5" w:rsidRDefault="00F14F32" w:rsidP="00BC6AD6">
      <w:pPr>
        <w:keepNext/>
        <w:keepLines/>
        <w:spacing w:before="120" w:after="120" w:line="360" w:lineRule="auto"/>
        <w:jc w:val="both"/>
        <w:rPr>
          <w:rFonts w:ascii="Arial Narrow" w:hAnsi="Arial Narrow" w:cs="Arial"/>
          <w:b/>
          <w:color w:val="FF0000"/>
          <w:sz w:val="24"/>
        </w:rPr>
      </w:pPr>
      <w:r w:rsidRPr="00A2459F">
        <w:rPr>
          <w:rFonts w:ascii="Arial Narrow" w:hAnsi="Arial Narrow" w:cs="Arial"/>
          <w:b/>
          <w:color w:val="000000"/>
          <w:sz w:val="24"/>
        </w:rPr>
        <w:t>2.4</w:t>
      </w:r>
      <w:r w:rsidRPr="00A2459F">
        <w:rPr>
          <w:rFonts w:ascii="Arial Narrow" w:hAnsi="Arial Narrow" w:cs="Arial"/>
          <w:color w:val="000000"/>
          <w:sz w:val="24"/>
        </w:rPr>
        <w:t xml:space="preserve"> O critério de julgamento será pelo</w:t>
      </w:r>
      <w:r w:rsidRPr="00A2459F">
        <w:rPr>
          <w:rFonts w:ascii="Arial Narrow" w:hAnsi="Arial Narrow" w:cs="Arial"/>
          <w:b/>
          <w:color w:val="000000"/>
          <w:sz w:val="24"/>
        </w:rPr>
        <w:t xml:space="preserve"> menor preço por </w:t>
      </w:r>
      <w:r w:rsidRPr="00110EC5">
        <w:rPr>
          <w:rFonts w:ascii="Arial Narrow" w:hAnsi="Arial Narrow" w:cs="Arial"/>
          <w:b/>
          <w:color w:val="FF0000"/>
          <w:sz w:val="24"/>
        </w:rPr>
        <w:t>ITEM.</w:t>
      </w:r>
    </w:p>
    <w:p w14:paraId="36DD0840" w14:textId="77777777" w:rsidR="00F14F32" w:rsidRPr="00A2459F" w:rsidRDefault="00F14F32" w:rsidP="00BC6AD6">
      <w:pPr>
        <w:keepNext/>
        <w:keepLines/>
        <w:spacing w:before="120" w:after="120" w:line="360" w:lineRule="auto"/>
        <w:jc w:val="both"/>
        <w:rPr>
          <w:rFonts w:ascii="Arial Narrow" w:hAnsi="Arial Narrow" w:cs="Arial"/>
          <w:b/>
          <w:color w:val="000000"/>
          <w:sz w:val="24"/>
        </w:rPr>
      </w:pPr>
      <w:r w:rsidRPr="00A2459F">
        <w:rPr>
          <w:rFonts w:ascii="Arial Narrow" w:eastAsia="Arial" w:hAnsi="Arial Narrow" w:cs="Arial"/>
          <w:b/>
          <w:color w:val="000000"/>
          <w:spacing w:val="-3"/>
          <w:sz w:val="24"/>
          <w:shd w:val="clear" w:color="auto" w:fill="FFFFFF"/>
          <w:lang w:eastAsia="zh-CN"/>
        </w:rPr>
        <w:lastRenderedPageBreak/>
        <w:t>2.</w:t>
      </w:r>
      <w:r w:rsidRPr="00110EC5">
        <w:rPr>
          <w:rFonts w:ascii="Arial Narrow" w:eastAsia="Arial" w:hAnsi="Arial Narrow" w:cs="Arial"/>
          <w:b/>
          <w:color w:val="000000"/>
          <w:spacing w:val="-3"/>
          <w:sz w:val="24"/>
          <w:shd w:val="clear" w:color="auto" w:fill="FFFFFF"/>
          <w:lang w:eastAsia="zh-CN"/>
        </w:rPr>
        <w:t>5</w:t>
      </w:r>
      <w:r w:rsidRPr="00110EC5">
        <w:rPr>
          <w:rFonts w:ascii="Arial Narrow" w:eastAsia="Arial" w:hAnsi="Arial Narrow" w:cs="Arial"/>
          <w:color w:val="000000"/>
          <w:spacing w:val="-3"/>
          <w:sz w:val="24"/>
          <w:shd w:val="clear" w:color="auto" w:fill="FFFFFF"/>
          <w:lang w:eastAsia="zh-CN"/>
        </w:rPr>
        <w:t xml:space="preserve"> </w:t>
      </w:r>
      <w:r w:rsidRPr="00110EC5">
        <w:rPr>
          <w:rFonts w:ascii="Arial Narrow" w:eastAsia="Arial" w:hAnsi="Arial Narrow" w:cs="Arial"/>
          <w:color w:val="FF0000"/>
          <w:spacing w:val="-3"/>
          <w:sz w:val="24"/>
          <w:shd w:val="clear" w:color="auto" w:fill="FFFFFF"/>
          <w:lang w:eastAsia="zh-CN"/>
        </w:rPr>
        <w:t>A Licitante deverá apresentar, para fins de habilitação no certame, dentre outros documentos definidos no Edital:</w:t>
      </w:r>
    </w:p>
    <w:p w14:paraId="620863E8" w14:textId="496BF4DE" w:rsidR="00110EC5" w:rsidRPr="00110EC5" w:rsidRDefault="00F14F32" w:rsidP="00BC6AD6">
      <w:pPr>
        <w:pStyle w:val="Corpodotexto"/>
        <w:keepNext/>
        <w:keepLines/>
        <w:tabs>
          <w:tab w:val="left" w:pos="142"/>
          <w:tab w:val="left" w:pos="284"/>
        </w:tabs>
        <w:spacing w:after="0" w:line="360" w:lineRule="auto"/>
        <w:ind w:left="567"/>
        <w:jc w:val="both"/>
        <w:rPr>
          <w:rFonts w:ascii="Arial Narrow" w:eastAsia="Calibri" w:hAnsi="Arial Narrow" w:cs="Arial"/>
          <w:iCs/>
          <w:color w:val="FF0000"/>
          <w:spacing w:val="-3"/>
          <w:shd w:val="clear" w:color="auto" w:fill="FFFFFF"/>
          <w:lang w:val="pt-BR" w:eastAsia="zh-CN"/>
        </w:rPr>
      </w:pPr>
      <w:r w:rsidRPr="00110EC5">
        <w:rPr>
          <w:rFonts w:ascii="Arial Narrow" w:eastAsia="Calibri" w:hAnsi="Arial Narrow" w:cs="Arial"/>
          <w:b/>
          <w:iCs/>
          <w:color w:val="FF0000"/>
          <w:spacing w:val="-3"/>
          <w:shd w:val="clear" w:color="auto" w:fill="FFFFFF"/>
          <w:lang w:val="pt-BR" w:eastAsia="zh-CN"/>
        </w:rPr>
        <w:t>2.5.1</w:t>
      </w:r>
      <w:r w:rsidRPr="00110EC5">
        <w:rPr>
          <w:rFonts w:ascii="Arial Narrow" w:eastAsia="Calibri" w:hAnsi="Arial Narrow" w:cs="Arial"/>
          <w:iCs/>
          <w:color w:val="FF0000"/>
          <w:spacing w:val="-3"/>
          <w:shd w:val="clear" w:color="auto" w:fill="FFFFFF"/>
          <w:lang w:val="pt-BR" w:eastAsia="zh-CN"/>
        </w:rPr>
        <w:t xml:space="preserve"> A (s) empresa (s) vencedora (s) deverá apresentar atestado de capacidade técnica fornecida </w:t>
      </w:r>
      <w:r w:rsidRPr="00110EC5">
        <w:rPr>
          <w:rFonts w:ascii="Arial Narrow" w:hAnsi="Arial Narrow"/>
          <w:color w:val="FF0000"/>
        </w:rPr>
        <w:t>por pessoa jurídica de direito público ou privado</w:t>
      </w:r>
      <w:r w:rsidRPr="00110EC5">
        <w:rPr>
          <w:rFonts w:ascii="Arial Narrow" w:eastAsia="Calibri" w:hAnsi="Arial Narrow" w:cs="Arial"/>
          <w:iCs/>
          <w:color w:val="FF0000"/>
          <w:spacing w:val="-3"/>
          <w:shd w:val="clear" w:color="auto" w:fill="FFFFFF"/>
          <w:lang w:val="pt-BR" w:eastAsia="zh-CN"/>
        </w:rPr>
        <w:t xml:space="preserve">, com comprovação de capacidade para </w:t>
      </w:r>
      <w:r w:rsidRPr="00110EC5">
        <w:rPr>
          <w:rFonts w:ascii="Arial Narrow" w:hAnsi="Arial Narrow"/>
          <w:color w:val="FF0000"/>
        </w:rPr>
        <w:t>prestar</w:t>
      </w:r>
      <w:r w:rsidR="00110EC5">
        <w:rPr>
          <w:rFonts w:ascii="Arial Narrow" w:hAnsi="Arial Narrow"/>
          <w:color w:val="FF0000"/>
          <w:lang w:val="pt-BR"/>
        </w:rPr>
        <w:t xml:space="preserve"> serviço</w:t>
      </w:r>
      <w:r w:rsidRPr="00110EC5">
        <w:rPr>
          <w:rFonts w:ascii="Arial Narrow" w:hAnsi="Arial Narrow"/>
          <w:color w:val="FF0000"/>
        </w:rPr>
        <w:t xml:space="preserve"> compatível com o objeto deste Termo de Referência</w:t>
      </w:r>
      <w:r w:rsidRPr="00110EC5">
        <w:rPr>
          <w:rFonts w:ascii="Arial Narrow" w:eastAsia="Calibri" w:hAnsi="Arial Narrow" w:cs="Arial"/>
          <w:iCs/>
          <w:color w:val="FF0000"/>
          <w:spacing w:val="-3"/>
          <w:shd w:val="clear" w:color="auto" w:fill="FFFFFF"/>
          <w:lang w:val="pt-BR" w:eastAsia="zh-CN"/>
        </w:rPr>
        <w:t xml:space="preserve">; </w:t>
      </w:r>
    </w:p>
    <w:p w14:paraId="172A8DA6" w14:textId="77777777" w:rsidR="00110EC5" w:rsidRDefault="00110EC5" w:rsidP="00BC6AD6">
      <w:pPr>
        <w:pStyle w:val="Corpodotexto"/>
        <w:keepNext/>
        <w:keepLines/>
        <w:tabs>
          <w:tab w:val="left" w:pos="142"/>
          <w:tab w:val="left" w:pos="284"/>
        </w:tabs>
        <w:spacing w:after="0" w:line="360" w:lineRule="auto"/>
        <w:ind w:left="567"/>
        <w:jc w:val="both"/>
        <w:rPr>
          <w:rFonts w:ascii="Arial Narrow" w:eastAsia="Calibri" w:hAnsi="Arial Narrow" w:cs="Arial"/>
          <w:iCs/>
          <w:color w:val="000000"/>
          <w:spacing w:val="-3"/>
          <w:highlight w:val="yellow"/>
          <w:shd w:val="clear" w:color="auto" w:fill="FFFFFF"/>
          <w:lang w:val="pt-BR" w:eastAsia="zh-CN"/>
        </w:rPr>
      </w:pPr>
    </w:p>
    <w:p w14:paraId="5892623B" w14:textId="10116933" w:rsidR="00F14F32" w:rsidRPr="00110EC5" w:rsidRDefault="00110EC5" w:rsidP="00110EC5">
      <w:pPr>
        <w:pStyle w:val="Corpodotexto"/>
        <w:keepNext/>
        <w:keepLines/>
        <w:tabs>
          <w:tab w:val="left" w:pos="142"/>
          <w:tab w:val="left" w:pos="284"/>
        </w:tabs>
        <w:spacing w:after="0" w:line="360" w:lineRule="auto"/>
        <w:ind w:left="1416"/>
        <w:jc w:val="both"/>
        <w:rPr>
          <w:rFonts w:ascii="Arial Narrow" w:eastAsia="Calibri" w:hAnsi="Arial Narrow" w:cs="Arial"/>
          <w:iCs/>
          <w:color w:val="FF0000"/>
          <w:spacing w:val="-3"/>
          <w:shd w:val="clear" w:color="auto" w:fill="FFFFFF"/>
          <w:lang w:val="pt-BR" w:eastAsia="zh-CN"/>
        </w:rPr>
      </w:pPr>
      <w:r w:rsidRPr="000E15D9">
        <w:rPr>
          <w:rFonts w:ascii="Arial Narrow" w:eastAsia="Calibri" w:hAnsi="Arial Narrow" w:cs="Arial"/>
          <w:b/>
          <w:iCs/>
          <w:color w:val="FF0000"/>
          <w:spacing w:val="-3"/>
          <w:shd w:val="clear" w:color="auto" w:fill="FFFFFF"/>
          <w:lang w:val="pt-BR" w:eastAsia="zh-CN"/>
        </w:rPr>
        <w:t>2.5.1.1</w:t>
      </w:r>
      <w:r w:rsidRPr="00110EC5">
        <w:rPr>
          <w:rFonts w:ascii="Arial Narrow" w:eastAsia="Calibri" w:hAnsi="Arial Narrow" w:cs="Arial"/>
          <w:iCs/>
          <w:color w:val="FF0000"/>
          <w:spacing w:val="-3"/>
          <w:shd w:val="clear" w:color="auto" w:fill="FFFFFF"/>
          <w:lang w:val="pt-BR" w:eastAsia="zh-CN"/>
        </w:rPr>
        <w:t xml:space="preserve"> </w:t>
      </w:r>
      <w:r w:rsidR="00F14F32" w:rsidRPr="00110EC5">
        <w:rPr>
          <w:rFonts w:ascii="Arial Narrow" w:eastAsia="Calibri" w:hAnsi="Arial Narrow" w:cs="Arial"/>
          <w:iCs/>
          <w:color w:val="FF0000"/>
          <w:spacing w:val="-3"/>
          <w:shd w:val="clear" w:color="auto" w:fill="FFFFFF"/>
          <w:lang w:val="pt-BR" w:eastAsia="zh-CN"/>
        </w:rPr>
        <w:t>O atestado deverá ser emitido em papel timbrado e deverá conter telefone e endereço para verificação de autenticidade;</w:t>
      </w:r>
    </w:p>
    <w:p w14:paraId="6539F197" w14:textId="77777777" w:rsidR="00F14F32" w:rsidRPr="00A2459F" w:rsidRDefault="00F14F32" w:rsidP="00BC6AD6">
      <w:pPr>
        <w:keepNext/>
        <w:keepLines/>
        <w:spacing w:line="360" w:lineRule="auto"/>
        <w:jc w:val="both"/>
        <w:rPr>
          <w:rFonts w:ascii="Arial Narrow" w:hAnsi="Arial Narrow"/>
          <w:sz w:val="24"/>
        </w:rPr>
      </w:pPr>
    </w:p>
    <w:p w14:paraId="7AF629C9" w14:textId="77777777" w:rsidR="00F14F32" w:rsidRPr="00A2459F" w:rsidRDefault="00F14F32" w:rsidP="00BC6AD6">
      <w:pPr>
        <w:keepNext/>
        <w:keepLines/>
        <w:shd w:val="clear" w:color="auto" w:fill="C0C0C0"/>
        <w:spacing w:line="360" w:lineRule="auto"/>
        <w:jc w:val="both"/>
        <w:rPr>
          <w:rFonts w:ascii="Arial Narrow" w:hAnsi="Arial Narrow" w:cs="Arial"/>
          <w:sz w:val="24"/>
        </w:rPr>
      </w:pPr>
      <w:r w:rsidRPr="00A2459F">
        <w:rPr>
          <w:rFonts w:ascii="Arial Narrow" w:hAnsi="Arial Narrow" w:cs="Arial"/>
          <w:b/>
          <w:bCs/>
          <w:color w:val="000000"/>
          <w:sz w:val="24"/>
          <w:lang w:val="es-ES"/>
        </w:rPr>
        <w:t>3 FUN</w:t>
      </w:r>
      <w:r w:rsidRPr="00A2459F">
        <w:rPr>
          <w:rFonts w:ascii="Arial Narrow" w:hAnsi="Arial Narrow" w:cs="Arial"/>
          <w:b/>
          <w:bCs/>
          <w:color w:val="000000"/>
          <w:sz w:val="24"/>
        </w:rPr>
        <w:t>DAMENTO</w:t>
      </w:r>
      <w:r w:rsidRPr="00A2459F">
        <w:rPr>
          <w:rFonts w:ascii="Arial Narrow" w:eastAsia="Calibri" w:hAnsi="Arial Narrow" w:cs="Arial"/>
          <w:b/>
          <w:bCs/>
          <w:color w:val="000000"/>
          <w:sz w:val="24"/>
        </w:rPr>
        <w:t xml:space="preserve"> </w:t>
      </w:r>
      <w:r w:rsidRPr="00A2459F">
        <w:rPr>
          <w:rFonts w:ascii="Arial Narrow" w:hAnsi="Arial Narrow" w:cs="Arial"/>
          <w:b/>
          <w:bCs/>
          <w:color w:val="000000"/>
          <w:sz w:val="24"/>
        </w:rPr>
        <w:t>LEGAL</w:t>
      </w:r>
    </w:p>
    <w:p w14:paraId="3F15AE2E" w14:textId="2B9BDBDB" w:rsidR="00F14F32" w:rsidRPr="00A2459F" w:rsidRDefault="00F14F32" w:rsidP="00BC6AD6">
      <w:pPr>
        <w:keepNext/>
        <w:keepLines/>
        <w:spacing w:line="360" w:lineRule="auto"/>
        <w:jc w:val="both"/>
        <w:rPr>
          <w:rFonts w:ascii="Arial Narrow" w:hAnsi="Arial Narrow" w:cs="Arial"/>
          <w:color w:val="000000"/>
          <w:sz w:val="24"/>
        </w:rPr>
      </w:pPr>
      <w:r w:rsidRPr="00A2459F">
        <w:rPr>
          <w:rFonts w:ascii="Arial Narrow" w:hAnsi="Arial Narrow" w:cs="Arial"/>
          <w:color w:val="000000"/>
          <w:sz w:val="24"/>
        </w:rPr>
        <w:t xml:space="preserve"> </w:t>
      </w:r>
      <w:r w:rsidRPr="00A2459F">
        <w:rPr>
          <w:rFonts w:ascii="Arial Narrow" w:hAnsi="Arial Narrow" w:cs="Arial"/>
          <w:b/>
          <w:color w:val="000000"/>
          <w:sz w:val="24"/>
        </w:rPr>
        <w:t>3.1</w:t>
      </w:r>
      <w:r w:rsidRPr="00A2459F">
        <w:rPr>
          <w:rFonts w:ascii="Arial Narrow" w:hAnsi="Arial Narrow" w:cs="Arial"/>
          <w:color w:val="000000"/>
          <w:sz w:val="24"/>
        </w:rPr>
        <w:t xml:space="preserve"> A contratação de </w:t>
      </w:r>
      <w:r w:rsidRPr="00C42058">
        <w:rPr>
          <w:rFonts w:ascii="Arial Narrow" w:hAnsi="Arial Narrow" w:cs="Arial"/>
          <w:color w:val="000000"/>
          <w:sz w:val="24"/>
        </w:rPr>
        <w:t>Pessoa Jurídica</w:t>
      </w:r>
      <w:r w:rsidRPr="00A2459F">
        <w:rPr>
          <w:rFonts w:ascii="Arial Narrow" w:hAnsi="Arial Narrow" w:cs="Arial"/>
          <w:color w:val="000000"/>
          <w:sz w:val="24"/>
        </w:rPr>
        <w:t xml:space="preserve"> para </w:t>
      </w:r>
      <w:r w:rsidRPr="00C42058">
        <w:rPr>
          <w:rFonts w:ascii="Arial Narrow" w:hAnsi="Arial Narrow" w:cs="Arial"/>
          <w:color w:val="FF0000"/>
          <w:sz w:val="24"/>
        </w:rPr>
        <w:t xml:space="preserve">fornecimento dos materiais </w:t>
      </w:r>
      <w:r w:rsidRPr="00A2459F">
        <w:rPr>
          <w:rFonts w:ascii="Arial Narrow" w:hAnsi="Arial Narrow" w:cs="Arial"/>
          <w:color w:val="000000"/>
          <w:sz w:val="24"/>
        </w:rPr>
        <w:t>objeto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deste</w:t>
      </w:r>
      <w:r w:rsidRPr="00A2459F">
        <w:rPr>
          <w:rFonts w:ascii="Arial Narrow" w:eastAsia="Calibri" w:hAnsi="Arial Narrow" w:cs="Arial"/>
          <w:color w:val="000000"/>
          <w:sz w:val="24"/>
        </w:rPr>
        <w:t xml:space="preserve"> </w:t>
      </w:r>
      <w:r w:rsidRPr="00A2459F">
        <w:rPr>
          <w:rFonts w:ascii="Arial Narrow" w:hAnsi="Arial Narrow" w:cs="Arial"/>
          <w:color w:val="000000"/>
          <w:sz w:val="24"/>
        </w:rPr>
        <w:t>Termo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de</w:t>
      </w:r>
      <w:r w:rsidRPr="00A2459F">
        <w:rPr>
          <w:rFonts w:ascii="Arial Narrow" w:eastAsia="Calibri" w:hAnsi="Arial Narrow" w:cs="Arial"/>
          <w:color w:val="000000"/>
          <w:sz w:val="24"/>
        </w:rPr>
        <w:t xml:space="preserve"> </w:t>
      </w:r>
      <w:r w:rsidRPr="00A2459F">
        <w:rPr>
          <w:rFonts w:ascii="Arial Narrow" w:hAnsi="Arial Narrow" w:cs="Arial"/>
          <w:color w:val="000000"/>
          <w:sz w:val="24"/>
        </w:rPr>
        <w:t>Referência</w:t>
      </w:r>
      <w:r w:rsidRPr="00A2459F">
        <w:rPr>
          <w:rFonts w:ascii="Arial Narrow" w:eastAsia="Calibri" w:hAnsi="Arial Narrow" w:cs="Arial"/>
          <w:color w:val="000000"/>
          <w:sz w:val="24"/>
        </w:rPr>
        <w:t xml:space="preserve"> </w:t>
      </w:r>
      <w:r w:rsidRPr="00A2459F">
        <w:rPr>
          <w:rFonts w:ascii="Arial Narrow" w:hAnsi="Arial Narrow" w:cs="Arial"/>
          <w:color w:val="000000"/>
          <w:sz w:val="24"/>
        </w:rPr>
        <w:t>tem</w:t>
      </w:r>
      <w:r w:rsidRPr="00A2459F">
        <w:rPr>
          <w:rFonts w:ascii="Arial Narrow" w:eastAsia="Calibri" w:hAnsi="Arial Narrow" w:cs="Arial"/>
          <w:color w:val="000000"/>
          <w:sz w:val="24"/>
        </w:rPr>
        <w:t xml:space="preserve"> </w:t>
      </w:r>
      <w:r w:rsidRPr="00A2459F">
        <w:rPr>
          <w:rFonts w:ascii="Arial Narrow" w:hAnsi="Arial Narrow" w:cs="Arial"/>
          <w:color w:val="000000"/>
          <w:sz w:val="24"/>
        </w:rPr>
        <w:t>amparo</w:t>
      </w:r>
      <w:r w:rsidRPr="00A2459F">
        <w:rPr>
          <w:rFonts w:ascii="Arial Narrow" w:eastAsia="Calibri" w:hAnsi="Arial Narrow" w:cs="Arial"/>
          <w:color w:val="000000"/>
          <w:sz w:val="24"/>
        </w:rPr>
        <w:t xml:space="preserve"> </w:t>
      </w:r>
      <w:r w:rsidRPr="00A2459F">
        <w:rPr>
          <w:rFonts w:ascii="Arial Narrow" w:hAnsi="Arial Narrow" w:cs="Arial"/>
          <w:color w:val="000000"/>
          <w:sz w:val="24"/>
        </w:rPr>
        <w:t>legal</w:t>
      </w:r>
      <w:r w:rsidRPr="00A2459F">
        <w:rPr>
          <w:rFonts w:ascii="Arial Narrow" w:eastAsia="Calibri" w:hAnsi="Arial Narrow" w:cs="Arial"/>
          <w:color w:val="000000"/>
          <w:sz w:val="24"/>
        </w:rPr>
        <w:t xml:space="preserve"> </w:t>
      </w:r>
      <w:r w:rsidRPr="00A2459F">
        <w:rPr>
          <w:rFonts w:ascii="Arial Narrow" w:hAnsi="Arial Narrow" w:cs="Arial"/>
          <w:color w:val="000000"/>
          <w:sz w:val="24"/>
        </w:rPr>
        <w:t>na</w:t>
      </w:r>
      <w:r w:rsidRPr="00A2459F">
        <w:rPr>
          <w:rFonts w:ascii="Arial Narrow" w:eastAsia="Calibri" w:hAnsi="Arial Narrow" w:cs="Arial"/>
          <w:color w:val="000000"/>
          <w:sz w:val="24"/>
        </w:rPr>
        <w:t xml:space="preserve"> </w:t>
      </w:r>
      <w:r w:rsidRPr="00A2459F">
        <w:rPr>
          <w:rFonts w:ascii="Arial Narrow" w:hAnsi="Arial Narrow" w:cs="Arial"/>
          <w:color w:val="000000"/>
          <w:sz w:val="24"/>
        </w:rPr>
        <w:t>Lei</w:t>
      </w:r>
      <w:r w:rsidRPr="00A2459F">
        <w:rPr>
          <w:rFonts w:ascii="Arial Narrow" w:eastAsia="Calibri" w:hAnsi="Arial Narrow" w:cs="Arial"/>
          <w:color w:val="000000"/>
          <w:sz w:val="24"/>
        </w:rPr>
        <w:t xml:space="preserve"> </w:t>
      </w:r>
      <w:r w:rsidRPr="00A2459F">
        <w:rPr>
          <w:rFonts w:ascii="Arial Narrow" w:hAnsi="Arial Narrow" w:cs="Arial"/>
          <w:color w:val="000000"/>
          <w:sz w:val="24"/>
        </w:rPr>
        <w:t>nº</w:t>
      </w:r>
      <w:r w:rsidRPr="00A2459F">
        <w:rPr>
          <w:rFonts w:ascii="Arial Narrow" w:eastAsia="Calibri" w:hAnsi="Arial Narrow" w:cs="Arial"/>
          <w:color w:val="000000"/>
          <w:sz w:val="24"/>
        </w:rPr>
        <w:t xml:space="preserve"> </w:t>
      </w:r>
      <w:r w:rsidRPr="00A2459F">
        <w:rPr>
          <w:rFonts w:ascii="Arial Narrow" w:hAnsi="Arial Narrow" w:cs="Arial"/>
          <w:color w:val="000000"/>
          <w:sz w:val="24"/>
        </w:rPr>
        <w:t>10.520/2002,</w:t>
      </w:r>
      <w:r w:rsidRPr="00A2459F">
        <w:rPr>
          <w:rFonts w:ascii="Arial Narrow" w:eastAsia="Calibri" w:hAnsi="Arial Narrow" w:cs="Arial"/>
          <w:color w:val="000000"/>
          <w:sz w:val="24"/>
        </w:rPr>
        <w:t xml:space="preserve"> </w:t>
      </w:r>
      <w:r w:rsidRPr="00A2459F">
        <w:rPr>
          <w:rFonts w:ascii="Arial Narrow" w:hAnsi="Arial Narrow" w:cs="Arial"/>
          <w:color w:val="000000"/>
          <w:sz w:val="24"/>
        </w:rPr>
        <w:t>subsidiada</w:t>
      </w:r>
      <w:r w:rsidRPr="00A2459F">
        <w:rPr>
          <w:rFonts w:ascii="Arial Narrow" w:eastAsia="Calibri" w:hAnsi="Arial Narrow" w:cs="Arial"/>
          <w:color w:val="000000"/>
          <w:sz w:val="24"/>
        </w:rPr>
        <w:t xml:space="preserve"> </w:t>
      </w:r>
      <w:r w:rsidRPr="00A2459F">
        <w:rPr>
          <w:rFonts w:ascii="Arial Narrow" w:hAnsi="Arial Narrow" w:cs="Arial"/>
          <w:color w:val="000000"/>
          <w:sz w:val="24"/>
        </w:rPr>
        <w:t>pela</w:t>
      </w:r>
      <w:r w:rsidRPr="00A2459F">
        <w:rPr>
          <w:rFonts w:ascii="Arial Narrow" w:eastAsia="Calibri" w:hAnsi="Arial Narrow" w:cs="Arial"/>
          <w:color w:val="000000"/>
          <w:sz w:val="24"/>
        </w:rPr>
        <w:t xml:space="preserve"> </w:t>
      </w:r>
      <w:r w:rsidRPr="00A2459F">
        <w:rPr>
          <w:rFonts w:ascii="Arial Narrow" w:hAnsi="Arial Narrow" w:cs="Arial"/>
          <w:color w:val="000000"/>
          <w:sz w:val="24"/>
        </w:rPr>
        <w:t>Lei</w:t>
      </w:r>
      <w:r w:rsidRPr="00A2459F">
        <w:rPr>
          <w:rFonts w:ascii="Arial Narrow" w:eastAsia="Calibri" w:hAnsi="Arial Narrow" w:cs="Arial"/>
          <w:color w:val="000000"/>
          <w:sz w:val="24"/>
        </w:rPr>
        <w:t xml:space="preserve"> </w:t>
      </w:r>
      <w:r w:rsidRPr="00A2459F">
        <w:rPr>
          <w:rFonts w:ascii="Arial Narrow" w:hAnsi="Arial Narrow" w:cs="Arial"/>
          <w:color w:val="000000"/>
          <w:sz w:val="24"/>
        </w:rPr>
        <w:t>nº</w:t>
      </w:r>
      <w:r w:rsidRPr="00A2459F">
        <w:rPr>
          <w:rFonts w:ascii="Arial Narrow" w:eastAsia="Calibri" w:hAnsi="Arial Narrow" w:cs="Arial"/>
          <w:color w:val="000000"/>
          <w:sz w:val="24"/>
        </w:rPr>
        <w:t xml:space="preserve"> </w:t>
      </w:r>
      <w:r w:rsidRPr="00A2459F">
        <w:rPr>
          <w:rFonts w:ascii="Arial Narrow" w:hAnsi="Arial Narrow" w:cs="Arial"/>
          <w:color w:val="000000"/>
          <w:sz w:val="24"/>
        </w:rPr>
        <w:t>8.666/93</w:t>
      </w:r>
      <w:r w:rsidRPr="00A2459F">
        <w:rPr>
          <w:rFonts w:ascii="Arial Narrow" w:eastAsia="Calibri" w:hAnsi="Arial Narrow" w:cs="Arial"/>
          <w:color w:val="000000"/>
          <w:sz w:val="24"/>
        </w:rPr>
        <w:t xml:space="preserve"> </w:t>
      </w:r>
      <w:r w:rsidRPr="00A2459F">
        <w:rPr>
          <w:rFonts w:ascii="Arial Narrow" w:hAnsi="Arial Narrow" w:cs="Arial"/>
          <w:color w:val="000000"/>
          <w:sz w:val="24"/>
        </w:rPr>
        <w:t>e</w:t>
      </w:r>
      <w:r w:rsidRPr="00A2459F">
        <w:rPr>
          <w:rFonts w:ascii="Arial Narrow" w:eastAsia="Calibri" w:hAnsi="Arial Narrow" w:cs="Arial"/>
          <w:color w:val="000000"/>
          <w:sz w:val="24"/>
        </w:rPr>
        <w:t xml:space="preserve"> </w:t>
      </w:r>
      <w:r w:rsidRPr="00A2459F">
        <w:rPr>
          <w:rFonts w:ascii="Arial Narrow" w:hAnsi="Arial Narrow" w:cs="Arial"/>
          <w:color w:val="000000"/>
          <w:sz w:val="24"/>
        </w:rPr>
        <w:t>suas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alterações,</w:t>
      </w:r>
      <w:r w:rsidRPr="00A2459F">
        <w:rPr>
          <w:rFonts w:ascii="Arial Narrow" w:eastAsia="Calibri" w:hAnsi="Arial Narrow" w:cs="Arial"/>
          <w:color w:val="000000"/>
          <w:sz w:val="24"/>
        </w:rPr>
        <w:t xml:space="preserve"> </w:t>
      </w:r>
      <w:r w:rsidRPr="00A2459F">
        <w:rPr>
          <w:rFonts w:ascii="Arial Narrow" w:hAnsi="Arial Narrow" w:cs="Arial"/>
          <w:color w:val="000000"/>
          <w:sz w:val="24"/>
        </w:rPr>
        <w:t>na</w:t>
      </w:r>
      <w:r w:rsidRPr="00A2459F">
        <w:rPr>
          <w:rFonts w:ascii="Arial Narrow" w:eastAsia="Calibri" w:hAnsi="Arial Narrow" w:cs="Arial"/>
          <w:color w:val="000000"/>
          <w:sz w:val="24"/>
        </w:rPr>
        <w:t xml:space="preserve"> </w:t>
      </w:r>
      <w:r w:rsidRPr="00A2459F">
        <w:rPr>
          <w:rFonts w:ascii="Arial Narrow" w:hAnsi="Arial Narrow" w:cs="Arial"/>
          <w:color w:val="000000"/>
          <w:sz w:val="24"/>
        </w:rPr>
        <w:t>Lei</w:t>
      </w:r>
      <w:r w:rsidRPr="00A2459F">
        <w:rPr>
          <w:rFonts w:ascii="Arial Narrow" w:eastAsia="Calibri" w:hAnsi="Arial Narrow" w:cs="Arial"/>
          <w:color w:val="000000"/>
          <w:sz w:val="24"/>
        </w:rPr>
        <w:t xml:space="preserve"> </w:t>
      </w:r>
      <w:r w:rsidRPr="00A2459F">
        <w:rPr>
          <w:rFonts w:ascii="Arial Narrow" w:hAnsi="Arial Narrow" w:cs="Arial"/>
          <w:color w:val="000000"/>
          <w:sz w:val="24"/>
        </w:rPr>
        <w:t>8.078/1990,</w:t>
      </w:r>
      <w:r w:rsidRPr="00A2459F">
        <w:rPr>
          <w:rFonts w:ascii="Arial Narrow" w:eastAsia="Calibri" w:hAnsi="Arial Narrow" w:cs="Arial"/>
          <w:color w:val="000000"/>
          <w:sz w:val="24"/>
        </w:rPr>
        <w:t xml:space="preserve"> </w:t>
      </w:r>
      <w:r w:rsidRPr="00A2459F">
        <w:rPr>
          <w:rFonts w:ascii="Arial Narrow" w:hAnsi="Arial Narrow" w:cs="Arial"/>
          <w:color w:val="000000"/>
          <w:sz w:val="24"/>
        </w:rPr>
        <w:t>na</w:t>
      </w:r>
      <w:r w:rsidRPr="00A2459F">
        <w:rPr>
          <w:rFonts w:ascii="Arial Narrow" w:eastAsia="Calibri" w:hAnsi="Arial Narrow" w:cs="Arial"/>
          <w:color w:val="000000"/>
          <w:sz w:val="24"/>
        </w:rPr>
        <w:t xml:space="preserve"> </w:t>
      </w:r>
      <w:r w:rsidRPr="00A2459F">
        <w:rPr>
          <w:rFonts w:ascii="Arial Narrow" w:hAnsi="Arial Narrow" w:cs="Arial"/>
          <w:color w:val="000000"/>
          <w:sz w:val="24"/>
        </w:rPr>
        <w:t>Lei</w:t>
      </w:r>
      <w:r w:rsidRPr="00A2459F">
        <w:rPr>
          <w:rFonts w:ascii="Arial Narrow" w:eastAsia="Calibri" w:hAnsi="Arial Narrow" w:cs="Arial"/>
          <w:color w:val="000000"/>
          <w:sz w:val="24"/>
        </w:rPr>
        <w:t xml:space="preserve"> </w:t>
      </w:r>
      <w:r w:rsidRPr="00A2459F">
        <w:rPr>
          <w:rFonts w:ascii="Arial Narrow" w:hAnsi="Arial Narrow" w:cs="Arial"/>
          <w:color w:val="000000"/>
          <w:sz w:val="24"/>
        </w:rPr>
        <w:t>Complementar</w:t>
      </w:r>
      <w:r w:rsidRPr="00A2459F">
        <w:rPr>
          <w:rFonts w:ascii="Arial Narrow" w:eastAsia="Calibri" w:hAnsi="Arial Narrow" w:cs="Arial"/>
          <w:color w:val="000000"/>
          <w:sz w:val="24"/>
        </w:rPr>
        <w:t xml:space="preserve"> </w:t>
      </w:r>
      <w:r w:rsidRPr="00A2459F">
        <w:rPr>
          <w:rFonts w:ascii="Arial Narrow" w:hAnsi="Arial Narrow" w:cs="Arial"/>
          <w:color w:val="000000"/>
          <w:sz w:val="24"/>
        </w:rPr>
        <w:t>123/2006, 147/2014 e 155/2016,</w:t>
      </w:r>
      <w:r w:rsidRPr="00A2459F">
        <w:rPr>
          <w:rFonts w:ascii="Arial Narrow" w:eastAsia="Calibri" w:hAnsi="Arial Narrow" w:cs="Arial"/>
          <w:color w:val="000000"/>
          <w:sz w:val="24"/>
        </w:rPr>
        <w:t xml:space="preserve"> </w:t>
      </w:r>
      <w:r w:rsidR="00DC0EC8" w:rsidRPr="00831529">
        <w:rPr>
          <w:rFonts w:ascii="Arial Narrow" w:hAnsi="Arial Narrow" w:cs="Arial"/>
          <w:color w:val="000000"/>
          <w:sz w:val="24"/>
        </w:rPr>
        <w:t xml:space="preserve">nos Decretos </w:t>
      </w:r>
      <w:r w:rsidR="00DC0EC8">
        <w:rPr>
          <w:rFonts w:ascii="Arial Narrow" w:hAnsi="Arial Narrow" w:cs="Arial"/>
          <w:color w:val="000000"/>
          <w:sz w:val="24"/>
        </w:rPr>
        <w:t>10.024/2019</w:t>
      </w:r>
      <w:r w:rsidR="00DC0EC8" w:rsidRPr="00831529">
        <w:rPr>
          <w:rFonts w:ascii="Arial Narrow" w:hAnsi="Arial Narrow" w:cs="Arial"/>
          <w:color w:val="000000"/>
          <w:sz w:val="24"/>
        </w:rPr>
        <w:t xml:space="preserve"> e 8.538/2015, bem como nas demais legislações específicas</w:t>
      </w:r>
      <w:r w:rsidRPr="00A2459F">
        <w:rPr>
          <w:rFonts w:ascii="Arial Narrow" w:eastAsia="Calibri" w:hAnsi="Arial Narrow"/>
          <w:iCs/>
          <w:spacing w:val="-3"/>
          <w:sz w:val="24"/>
          <w:shd w:val="clear" w:color="auto" w:fill="FFFFFF"/>
        </w:rPr>
        <w:t>.</w:t>
      </w:r>
    </w:p>
    <w:p w14:paraId="3DC7FAC5" w14:textId="77777777" w:rsidR="00F14F32" w:rsidRPr="00A2459F" w:rsidRDefault="00F14F32" w:rsidP="00BC6AD6">
      <w:pPr>
        <w:keepNext/>
        <w:keepLines/>
        <w:spacing w:line="360" w:lineRule="auto"/>
        <w:jc w:val="both"/>
        <w:rPr>
          <w:rFonts w:ascii="Arial Narrow" w:hAnsi="Arial Narrow" w:cs="Arial"/>
          <w:color w:val="000000"/>
          <w:sz w:val="24"/>
        </w:rPr>
      </w:pPr>
    </w:p>
    <w:p w14:paraId="3BEC2C29" w14:textId="77777777" w:rsidR="00F14F32" w:rsidRPr="00A2459F" w:rsidRDefault="00F14F32" w:rsidP="00BC6AD6">
      <w:pPr>
        <w:keepNext/>
        <w:keepLines/>
        <w:shd w:val="clear" w:color="auto" w:fill="C0C0C0"/>
        <w:spacing w:line="360" w:lineRule="auto"/>
        <w:jc w:val="both"/>
        <w:rPr>
          <w:rFonts w:ascii="Arial Narrow" w:hAnsi="Arial Narrow" w:cs="Arial"/>
          <w:color w:val="000000"/>
          <w:sz w:val="24"/>
        </w:rPr>
      </w:pPr>
      <w:r w:rsidRPr="00A2459F">
        <w:rPr>
          <w:rFonts w:ascii="Arial Narrow" w:hAnsi="Arial Narrow" w:cs="Arial"/>
          <w:b/>
          <w:color w:val="000000"/>
          <w:sz w:val="24"/>
        </w:rPr>
        <w:t>4 JUSTIFICATIVA</w:t>
      </w:r>
      <w:r w:rsidRPr="00A2459F">
        <w:rPr>
          <w:rFonts w:ascii="Arial Narrow" w:eastAsia="Calibri" w:hAnsi="Arial Narrow" w:cs="Arial"/>
          <w:b/>
          <w:color w:val="000000"/>
          <w:sz w:val="24"/>
        </w:rPr>
        <w:t xml:space="preserve"> </w:t>
      </w:r>
    </w:p>
    <w:p w14:paraId="00182B30" w14:textId="77777777" w:rsidR="00F14F32" w:rsidRPr="00A2459F" w:rsidRDefault="00F14F32" w:rsidP="00BC6AD6">
      <w:pPr>
        <w:keepNext/>
        <w:keepLines/>
        <w:jc w:val="both"/>
        <w:rPr>
          <w:rFonts w:ascii="Arial Narrow" w:hAnsi="Arial Narrow" w:cs="Arial"/>
          <w:bCs/>
          <w:sz w:val="24"/>
        </w:rPr>
      </w:pPr>
      <w:r w:rsidRPr="00A2459F">
        <w:rPr>
          <w:rFonts w:ascii="Arial Narrow" w:hAnsi="Arial Narrow" w:cs="Arial"/>
          <w:b/>
          <w:bCs/>
          <w:sz w:val="24"/>
        </w:rPr>
        <w:t>4.1</w:t>
      </w:r>
      <w:r w:rsidRPr="00A2459F">
        <w:rPr>
          <w:rFonts w:ascii="Arial Narrow" w:hAnsi="Arial Narrow" w:cs="Arial"/>
          <w:bCs/>
          <w:sz w:val="24"/>
        </w:rPr>
        <w:t xml:space="preserve"> </w:t>
      </w:r>
      <w:r w:rsidRPr="004747D1">
        <w:rPr>
          <w:rFonts w:ascii="Arial Narrow" w:hAnsi="Arial Narrow" w:cs="Arial"/>
          <w:bCs/>
          <w:color w:val="FF0000"/>
          <w:sz w:val="24"/>
        </w:rPr>
        <w:t xml:space="preserve">Os institutos e faculdades necessitam da </w:t>
      </w:r>
      <w:r w:rsidRPr="004747D1">
        <w:rPr>
          <w:rFonts w:ascii="Arial Narrow" w:hAnsi="Arial Narrow" w:cs="Arial"/>
          <w:color w:val="FF0000"/>
          <w:sz w:val="24"/>
        </w:rPr>
        <w:t xml:space="preserve">aquisição de materiais de consumo químico </w:t>
      </w:r>
      <w:r w:rsidRPr="004747D1">
        <w:rPr>
          <w:rFonts w:ascii="Arial Narrow" w:hAnsi="Arial Narrow" w:cs="Arial"/>
          <w:bCs/>
          <w:color w:val="FF0000"/>
          <w:sz w:val="24"/>
        </w:rPr>
        <w:t>para a Universidade Federal de Alfenas - UNIFAL-MG, para serem utilizados em aulas práticas e em consumo geral dos Institutos e Faculdades.</w:t>
      </w:r>
    </w:p>
    <w:p w14:paraId="3A3D8483" w14:textId="77777777" w:rsidR="00F14F32" w:rsidRPr="00A2459F" w:rsidRDefault="00F14F32" w:rsidP="00BC6AD6">
      <w:pPr>
        <w:keepNext/>
        <w:keepLines/>
        <w:spacing w:line="100" w:lineRule="atLeast"/>
        <w:jc w:val="both"/>
        <w:rPr>
          <w:rFonts w:ascii="Arial Narrow" w:hAnsi="Arial Narrow" w:cs="Arial"/>
          <w:sz w:val="24"/>
        </w:rPr>
      </w:pPr>
    </w:p>
    <w:p w14:paraId="651178A5" w14:textId="77777777" w:rsidR="00F14F32" w:rsidRPr="00A2459F" w:rsidRDefault="00F14F32" w:rsidP="00BC6AD6">
      <w:pPr>
        <w:keepNext/>
        <w:keepLines/>
        <w:shd w:val="clear" w:color="auto" w:fill="C0C0C0"/>
        <w:spacing w:line="100" w:lineRule="atLeast"/>
        <w:jc w:val="both"/>
        <w:rPr>
          <w:rFonts w:ascii="Arial Narrow" w:hAnsi="Arial Narrow" w:cs="Arial"/>
          <w:sz w:val="24"/>
        </w:rPr>
      </w:pPr>
      <w:r w:rsidRPr="00A2459F">
        <w:rPr>
          <w:rFonts w:ascii="Arial Narrow" w:hAnsi="Arial Narrow" w:cs="Arial"/>
          <w:b/>
          <w:color w:val="000000"/>
          <w:sz w:val="24"/>
        </w:rPr>
        <w:t>5 VALOR</w:t>
      </w:r>
      <w:r w:rsidRPr="00A2459F">
        <w:rPr>
          <w:rFonts w:ascii="Arial Narrow" w:eastAsia="Calibri" w:hAnsi="Arial Narrow" w:cs="Arial"/>
          <w:b/>
          <w:color w:val="000000"/>
          <w:sz w:val="24"/>
        </w:rPr>
        <w:t xml:space="preserve"> </w:t>
      </w:r>
      <w:r w:rsidRPr="00A2459F">
        <w:rPr>
          <w:rFonts w:ascii="Arial Narrow" w:hAnsi="Arial Narrow" w:cs="Arial"/>
          <w:b/>
          <w:color w:val="000000"/>
          <w:sz w:val="24"/>
        </w:rPr>
        <w:t>DE</w:t>
      </w:r>
      <w:r w:rsidRPr="00A2459F">
        <w:rPr>
          <w:rFonts w:ascii="Arial Narrow" w:eastAsia="Calibri" w:hAnsi="Arial Narrow" w:cs="Arial"/>
          <w:b/>
          <w:color w:val="000000"/>
          <w:sz w:val="24"/>
        </w:rPr>
        <w:t xml:space="preserve"> </w:t>
      </w:r>
      <w:r w:rsidRPr="00A2459F">
        <w:rPr>
          <w:rFonts w:ascii="Arial Narrow" w:hAnsi="Arial Narrow" w:cs="Arial"/>
          <w:b/>
          <w:color w:val="000000"/>
          <w:sz w:val="24"/>
        </w:rPr>
        <w:t xml:space="preserve">REFERÊNCIA TOTAL </w:t>
      </w:r>
      <w:r w:rsidRPr="00A2459F">
        <w:rPr>
          <w:rFonts w:ascii="Arial Narrow" w:eastAsia="Calibri" w:hAnsi="Arial Narrow" w:cs="Arial"/>
          <w:b/>
          <w:color w:val="000000"/>
          <w:sz w:val="24"/>
        </w:rPr>
        <w:t>ESTIMADO</w:t>
      </w:r>
    </w:p>
    <w:p w14:paraId="56BB4941" w14:textId="77777777" w:rsidR="00F14F32" w:rsidRDefault="00F14F32" w:rsidP="00BC6AD6">
      <w:pPr>
        <w:keepNext/>
        <w:keepLines/>
        <w:spacing w:line="360" w:lineRule="auto"/>
        <w:jc w:val="both"/>
        <w:rPr>
          <w:rFonts w:ascii="Arial Narrow" w:hAnsi="Arial Narrow" w:cs="Arial"/>
          <w:b/>
          <w:color w:val="FF0000"/>
          <w:sz w:val="24"/>
        </w:rPr>
      </w:pPr>
      <w:r w:rsidRPr="00A2459F">
        <w:rPr>
          <w:rFonts w:ascii="Arial Narrow" w:hAnsi="Arial Narrow" w:cs="Arial"/>
          <w:b/>
          <w:bCs/>
          <w:color w:val="000000"/>
          <w:sz w:val="24"/>
        </w:rPr>
        <w:t xml:space="preserve">5.1 </w:t>
      </w:r>
      <w:r w:rsidRPr="00A2459F">
        <w:rPr>
          <w:rFonts w:ascii="Arial Narrow" w:hAnsi="Arial Narrow" w:cs="Arial"/>
          <w:color w:val="000000"/>
          <w:sz w:val="24"/>
        </w:rPr>
        <w:t xml:space="preserve">O valor de referência foi baseado em </w:t>
      </w:r>
      <w:proofErr w:type="spellStart"/>
      <w:r w:rsidRPr="00A2459F">
        <w:rPr>
          <w:rFonts w:ascii="Arial Narrow" w:hAnsi="Arial Narrow" w:cs="Arial"/>
          <w:color w:val="000000"/>
          <w:sz w:val="24"/>
        </w:rPr>
        <w:t>pré-cotações</w:t>
      </w:r>
      <w:proofErr w:type="spellEnd"/>
      <w:r w:rsidRPr="00A2459F">
        <w:rPr>
          <w:rFonts w:ascii="Arial Narrow" w:hAnsi="Arial Narrow" w:cs="Arial"/>
          <w:color w:val="000000"/>
          <w:sz w:val="24"/>
        </w:rPr>
        <w:t xml:space="preserve"> realizadas no mercado, com valor total estimado em </w:t>
      </w:r>
      <w:r w:rsidRPr="004747D1">
        <w:rPr>
          <w:rFonts w:ascii="Arial Narrow" w:hAnsi="Arial Narrow" w:cs="Arial"/>
          <w:b/>
          <w:color w:val="FF0000"/>
          <w:sz w:val="24"/>
        </w:rPr>
        <w:t>R$ 1.076.645,96 (Um milhão, setenta e seis mil, seiscentos e quarenta e cinco reais e noventa e seis centavos).</w:t>
      </w:r>
    </w:p>
    <w:p w14:paraId="684A1088" w14:textId="69732CEC" w:rsidR="000723AB" w:rsidRDefault="000723AB" w:rsidP="000723AB">
      <w:pPr>
        <w:keepNext/>
        <w:keepLines/>
        <w:tabs>
          <w:tab w:val="left" w:pos="1134"/>
          <w:tab w:val="left" w:pos="1701"/>
        </w:tabs>
        <w:spacing w:line="360" w:lineRule="auto"/>
        <w:ind w:left="1134" w:right="-30" w:hanging="141"/>
        <w:jc w:val="both"/>
        <w:rPr>
          <w:rFonts w:ascii="Arial Narrow" w:hAnsi="Arial Narrow"/>
          <w:sz w:val="24"/>
        </w:rPr>
      </w:pPr>
      <w:r>
        <w:rPr>
          <w:rFonts w:ascii="Arial Narrow" w:hAnsi="Arial Narrow" w:cs="Arial"/>
          <w:b/>
          <w:color w:val="FF0000"/>
          <w:sz w:val="24"/>
        </w:rPr>
        <w:tab/>
        <w:t xml:space="preserve">5.1.1 </w:t>
      </w:r>
      <w:r>
        <w:rPr>
          <w:rFonts w:ascii="Arial Narrow" w:hAnsi="Arial Narrow" w:cs="Arial"/>
          <w:bCs/>
          <w:color w:val="FF0000"/>
          <w:sz w:val="24"/>
        </w:rPr>
        <w:t>O custo estimado por item será tornado público apenas e imediatamente após o encerramento do envio de lances</w:t>
      </w:r>
      <w:r>
        <w:rPr>
          <w:rFonts w:ascii="Arial Narrow" w:hAnsi="Arial Narrow" w:cs="Arial"/>
          <w:bCs/>
          <w:sz w:val="24"/>
        </w:rPr>
        <w:t xml:space="preserve">. </w:t>
      </w:r>
      <w:r>
        <w:rPr>
          <w:rFonts w:ascii="Arial Narrow" w:hAnsi="Arial Narrow" w:cs="Arial"/>
          <w:b/>
          <w:bCs/>
          <w:color w:val="FF0000"/>
          <w:sz w:val="24"/>
        </w:rPr>
        <w:t>(</w:t>
      </w:r>
      <w:r>
        <w:rPr>
          <w:rFonts w:ascii="Arial Narrow" w:hAnsi="Arial Narrow" w:cs="Arial"/>
          <w:b/>
          <w:bCs/>
          <w:color w:val="FF0000"/>
          <w:sz w:val="24"/>
          <w:highlight w:val="yellow"/>
        </w:rPr>
        <w:t xml:space="preserve">USAR SOMENTE SE A LICITAÇÃO FOR POR ITEM E HOUVER + DE </w:t>
      </w:r>
      <w:proofErr w:type="gramStart"/>
      <w:r>
        <w:rPr>
          <w:rFonts w:ascii="Arial Narrow" w:hAnsi="Arial Narrow" w:cs="Arial"/>
          <w:b/>
          <w:bCs/>
          <w:color w:val="FF0000"/>
          <w:sz w:val="24"/>
          <w:highlight w:val="yellow"/>
        </w:rPr>
        <w:t>1</w:t>
      </w:r>
      <w:proofErr w:type="gramEnd"/>
      <w:r>
        <w:rPr>
          <w:rFonts w:ascii="Arial Narrow" w:hAnsi="Arial Narrow" w:cs="Arial"/>
          <w:b/>
          <w:bCs/>
          <w:color w:val="FF0000"/>
          <w:sz w:val="24"/>
          <w:highlight w:val="yellow"/>
        </w:rPr>
        <w:t xml:space="preserve"> ITEM</w:t>
      </w:r>
      <w:r>
        <w:rPr>
          <w:rFonts w:ascii="Arial Narrow" w:hAnsi="Arial Narrow" w:cs="Arial"/>
          <w:b/>
          <w:bCs/>
          <w:color w:val="FF0000"/>
          <w:sz w:val="24"/>
        </w:rPr>
        <w:t>)</w:t>
      </w:r>
    </w:p>
    <w:p w14:paraId="69F629CA" w14:textId="77777777" w:rsidR="00F14F32" w:rsidRPr="004747D1" w:rsidRDefault="00F14F32" w:rsidP="00BC6AD6">
      <w:pPr>
        <w:keepNext/>
        <w:keepLines/>
        <w:spacing w:line="360" w:lineRule="auto"/>
        <w:jc w:val="both"/>
        <w:rPr>
          <w:rFonts w:ascii="Arial Narrow" w:hAnsi="Arial Narrow" w:cs="Arial"/>
          <w:bCs/>
          <w:color w:val="FF0000"/>
          <w:sz w:val="24"/>
        </w:rPr>
      </w:pPr>
      <w:r w:rsidRPr="004747D1">
        <w:rPr>
          <w:rFonts w:ascii="Arial Narrow" w:hAnsi="Arial Narrow" w:cs="Arial"/>
          <w:b/>
          <w:bCs/>
          <w:color w:val="FF0000"/>
          <w:sz w:val="24"/>
        </w:rPr>
        <w:t xml:space="preserve">5.2 </w:t>
      </w:r>
      <w:r w:rsidRPr="004747D1">
        <w:rPr>
          <w:rFonts w:ascii="Arial Narrow" w:hAnsi="Arial Narrow" w:cs="Arial"/>
          <w:bCs/>
          <w:color w:val="FF0000"/>
          <w:sz w:val="24"/>
        </w:rPr>
        <w:t>Foram utilizados três orçamentos como referência para composição dos preços, exceto para os itens em que os fornecedores contatados não apresentaram as cotações e que não foi possível cotar via internet.</w:t>
      </w:r>
    </w:p>
    <w:p w14:paraId="23AE08CB" w14:textId="77777777" w:rsidR="00F14F32" w:rsidRPr="00A2459F" w:rsidRDefault="00F14F32" w:rsidP="00BC6AD6">
      <w:pPr>
        <w:keepNext/>
        <w:keepLines/>
        <w:spacing w:line="360" w:lineRule="auto"/>
        <w:jc w:val="both"/>
        <w:rPr>
          <w:rFonts w:ascii="Arial Narrow" w:hAnsi="Arial Narrow" w:cs="Arial"/>
          <w:bCs/>
          <w:sz w:val="24"/>
        </w:rPr>
      </w:pPr>
    </w:p>
    <w:p w14:paraId="6694287D" w14:textId="77777777" w:rsidR="00F14F32" w:rsidRPr="00A2459F" w:rsidRDefault="00F14F32" w:rsidP="00BC6AD6">
      <w:pPr>
        <w:keepNext/>
        <w:keepLines/>
        <w:shd w:val="clear" w:color="auto" w:fill="C0C0C0"/>
        <w:spacing w:line="100" w:lineRule="atLeast"/>
        <w:jc w:val="both"/>
        <w:rPr>
          <w:rFonts w:ascii="Arial Narrow" w:hAnsi="Arial Narrow" w:cs="Arial"/>
          <w:b/>
          <w:color w:val="000000"/>
          <w:sz w:val="24"/>
        </w:rPr>
      </w:pPr>
      <w:r w:rsidRPr="004747D1">
        <w:rPr>
          <w:rFonts w:ascii="Arial Narrow" w:hAnsi="Arial Narrow" w:cs="Arial"/>
          <w:b/>
          <w:color w:val="000000"/>
          <w:sz w:val="24"/>
        </w:rPr>
        <w:t xml:space="preserve">6 DA ENTREGA DO MATERAIS </w:t>
      </w:r>
    </w:p>
    <w:p w14:paraId="6C09F514" w14:textId="77777777" w:rsidR="00F14F32" w:rsidRPr="00A2459F" w:rsidRDefault="00F14F32" w:rsidP="00BC6AD6">
      <w:pPr>
        <w:keepNext/>
        <w:keepLines/>
        <w:spacing w:before="120"/>
        <w:jc w:val="both"/>
        <w:rPr>
          <w:rFonts w:ascii="Arial Narrow" w:eastAsia="Arial" w:hAnsi="Arial Narrow" w:cs="Arial"/>
          <w:iCs/>
          <w:color w:val="000000"/>
          <w:spacing w:val="-3"/>
          <w:sz w:val="24"/>
          <w:highlight w:val="yellow"/>
          <w:shd w:val="clear" w:color="auto" w:fill="FFFFFF"/>
          <w:lang w:eastAsia="zh-CN" w:bidi="hi-IN"/>
        </w:rPr>
      </w:pPr>
      <w:r w:rsidRPr="00A2459F">
        <w:rPr>
          <w:rFonts w:ascii="Arial Narrow" w:eastAsia="Arial" w:hAnsi="Arial Narrow" w:cs="Arial"/>
          <w:b/>
          <w:iCs/>
          <w:color w:val="000000"/>
          <w:spacing w:val="-3"/>
          <w:sz w:val="24"/>
          <w:shd w:val="clear" w:color="auto" w:fill="FFFFFF"/>
          <w:lang w:eastAsia="zh-CN" w:bidi="hi-IN"/>
        </w:rPr>
        <w:t>6.1</w:t>
      </w:r>
      <w:r w:rsidRPr="00A2459F">
        <w:rPr>
          <w:rFonts w:ascii="Arial Narrow" w:eastAsia="Arial" w:hAnsi="Arial Narrow" w:cs="Arial"/>
          <w:iCs/>
          <w:color w:val="000000"/>
          <w:spacing w:val="-3"/>
          <w:sz w:val="24"/>
          <w:shd w:val="clear" w:color="auto" w:fill="FFFFFF"/>
          <w:lang w:eastAsia="zh-CN" w:bidi="hi-IN"/>
        </w:rPr>
        <w:t xml:space="preserve"> </w:t>
      </w:r>
      <w:r w:rsidRPr="004747D1">
        <w:rPr>
          <w:rFonts w:ascii="Arial Narrow" w:eastAsia="Arial" w:hAnsi="Arial Narrow" w:cs="Arial"/>
          <w:iCs/>
          <w:color w:val="000000"/>
          <w:spacing w:val="-3"/>
          <w:sz w:val="24"/>
          <w:shd w:val="clear" w:color="auto" w:fill="FFFFFF"/>
          <w:lang w:eastAsia="zh-CN" w:bidi="hi-IN"/>
        </w:rPr>
        <w:t xml:space="preserve">Locais e horários para entrega dos materiais: Nos campi da Universidade Federal de Alfenas – UNIFAL-MG nas cidades de </w:t>
      </w:r>
      <w:r w:rsidRPr="004747D1">
        <w:rPr>
          <w:rFonts w:ascii="Arial Narrow" w:eastAsia="Arial" w:hAnsi="Arial Narrow" w:cs="Arial"/>
          <w:iCs/>
          <w:color w:val="FF0000"/>
          <w:spacing w:val="-3"/>
          <w:sz w:val="24"/>
          <w:shd w:val="clear" w:color="auto" w:fill="FFFFFF"/>
          <w:lang w:eastAsia="zh-CN" w:bidi="hi-IN"/>
        </w:rPr>
        <w:t>Alfenas-MG e Poços de Caldas-MG e Varginha-MG</w:t>
      </w:r>
      <w:r w:rsidRPr="004747D1">
        <w:rPr>
          <w:rFonts w:ascii="Arial Narrow" w:eastAsia="Arial" w:hAnsi="Arial Narrow" w:cs="Arial"/>
          <w:iCs/>
          <w:color w:val="000000"/>
          <w:spacing w:val="-3"/>
          <w:sz w:val="24"/>
          <w:shd w:val="clear" w:color="auto" w:fill="FFFFFF"/>
          <w:lang w:eastAsia="zh-CN" w:bidi="hi-IN"/>
        </w:rPr>
        <w:t>, das 7h às 10h30 e das 13h às 16h30 horas, em dias úteis:</w:t>
      </w:r>
    </w:p>
    <w:p w14:paraId="550C01BE" w14:textId="77777777" w:rsidR="00F14F32" w:rsidRPr="004747D1" w:rsidRDefault="00F14F32" w:rsidP="00BC6AD6">
      <w:pPr>
        <w:keepNext/>
        <w:keepLines/>
        <w:tabs>
          <w:tab w:val="left" w:pos="851"/>
        </w:tabs>
        <w:spacing w:before="120" w:after="120"/>
        <w:jc w:val="both"/>
        <w:rPr>
          <w:rFonts w:ascii="Arial Narrow" w:eastAsia="Arial" w:hAnsi="Arial Narrow" w:cs="Arial"/>
          <w:iCs/>
          <w:color w:val="FF0000"/>
          <w:spacing w:val="-3"/>
          <w:sz w:val="24"/>
          <w:shd w:val="clear" w:color="auto" w:fill="FFFFFF"/>
          <w:lang w:eastAsia="zh-CN" w:bidi="hi-IN"/>
        </w:rPr>
      </w:pPr>
      <w:r w:rsidRPr="004747D1">
        <w:rPr>
          <w:rFonts w:ascii="Arial Narrow" w:eastAsia="Arial" w:hAnsi="Arial Narrow" w:cs="Arial"/>
          <w:iCs/>
          <w:color w:val="FF0000"/>
          <w:spacing w:val="-3"/>
          <w:sz w:val="24"/>
          <w:shd w:val="clear" w:color="auto" w:fill="FFFFFF"/>
          <w:lang w:eastAsia="zh-CN" w:bidi="hi-IN"/>
        </w:rPr>
        <w:t xml:space="preserve">&gt; </w:t>
      </w:r>
      <w:r w:rsidRPr="004747D1">
        <w:rPr>
          <w:rFonts w:ascii="Arial Narrow" w:hAnsi="Arial Narrow"/>
          <w:color w:val="FF0000"/>
          <w:sz w:val="24"/>
        </w:rPr>
        <w:t>Sede Alfenas - Almoxarifado Central, Rua Pio XII, 794 – Centro - Alfenas/MG, Universidade Federal de Alfenas - UNIFAL-MG, CEP 37130-223.</w:t>
      </w:r>
    </w:p>
    <w:p w14:paraId="48ABAB11" w14:textId="77777777" w:rsidR="00F14F32" w:rsidRPr="004747D1" w:rsidRDefault="00F14F32" w:rsidP="00D01DCF">
      <w:pPr>
        <w:keepNext/>
        <w:keepLines/>
        <w:spacing w:before="120"/>
        <w:jc w:val="both"/>
        <w:rPr>
          <w:rFonts w:ascii="Arial Narrow" w:eastAsia="Arial" w:hAnsi="Arial Narrow" w:cs="Arial"/>
          <w:iCs/>
          <w:color w:val="FF0000"/>
          <w:spacing w:val="-3"/>
          <w:sz w:val="24"/>
          <w:shd w:val="clear" w:color="auto" w:fill="FFFFFF"/>
          <w:lang w:eastAsia="zh-CN" w:bidi="hi-IN"/>
        </w:rPr>
      </w:pPr>
      <w:r w:rsidRPr="004747D1">
        <w:rPr>
          <w:rFonts w:ascii="Arial Narrow" w:hAnsi="Arial Narrow"/>
          <w:b/>
          <w:color w:val="FF0000"/>
          <w:sz w:val="24"/>
        </w:rPr>
        <w:t>&gt;</w:t>
      </w:r>
      <w:r w:rsidRPr="004747D1">
        <w:rPr>
          <w:rFonts w:ascii="Arial Narrow" w:hAnsi="Arial Narrow"/>
          <w:color w:val="FF0000"/>
          <w:sz w:val="24"/>
        </w:rPr>
        <w:t>Unidade Santa Clara – Av. Jovino Fernandes Salles, 2600, Santa Clara - Alfenas/MG, Universidade Federal de Alfenas - UNIFAL-MG, CEP 37133-840.</w:t>
      </w:r>
    </w:p>
    <w:p w14:paraId="7CCE8B3B" w14:textId="77777777" w:rsidR="00F14F32" w:rsidRPr="004747D1" w:rsidRDefault="00F14F32" w:rsidP="00D01DCF">
      <w:pPr>
        <w:keepNext/>
        <w:keepLines/>
        <w:tabs>
          <w:tab w:val="left" w:pos="851"/>
        </w:tabs>
        <w:spacing w:before="120" w:after="120"/>
        <w:jc w:val="both"/>
        <w:rPr>
          <w:rFonts w:ascii="Arial Narrow" w:eastAsia="Arial" w:hAnsi="Arial Narrow" w:cs="Arial"/>
          <w:iCs/>
          <w:color w:val="FF0000"/>
          <w:spacing w:val="-3"/>
          <w:sz w:val="24"/>
          <w:shd w:val="clear" w:color="auto" w:fill="FFFFFF"/>
          <w:lang w:eastAsia="zh-CN" w:bidi="hi-IN"/>
        </w:rPr>
      </w:pPr>
      <w:r w:rsidRPr="004747D1">
        <w:rPr>
          <w:rFonts w:ascii="Arial Narrow" w:eastAsia="Arial" w:hAnsi="Arial Narrow" w:cs="Arial"/>
          <w:iCs/>
          <w:color w:val="FF0000"/>
          <w:spacing w:val="-3"/>
          <w:sz w:val="24"/>
          <w:shd w:val="clear" w:color="auto" w:fill="FFFFFF"/>
          <w:lang w:eastAsia="zh-CN" w:bidi="hi-IN"/>
        </w:rPr>
        <w:t>&gt; Campus de Poços de Caldas - Rod. José Aurélio Vilela, km 533 - BR 267 nº 11.990 - Bairro Cidade Universitária - Poços de Caldas/MG, Universidade Federal de Alfenas - UNIFAL-MG, CEP 37715-400.</w:t>
      </w:r>
    </w:p>
    <w:p w14:paraId="1AC05165" w14:textId="11392B01" w:rsidR="00F14F32" w:rsidRDefault="00F14F32" w:rsidP="00D01DCF">
      <w:pPr>
        <w:keepNext/>
        <w:keepLines/>
        <w:tabs>
          <w:tab w:val="left" w:pos="851"/>
        </w:tabs>
        <w:spacing w:before="120" w:after="120"/>
        <w:jc w:val="both"/>
        <w:rPr>
          <w:rFonts w:ascii="Arial Narrow" w:eastAsia="Arial" w:hAnsi="Arial Narrow" w:cs="Arial"/>
          <w:iCs/>
          <w:color w:val="FF0000"/>
          <w:spacing w:val="-3"/>
          <w:sz w:val="24"/>
          <w:shd w:val="clear" w:color="auto" w:fill="FFFFFF"/>
          <w:lang w:eastAsia="zh-CN" w:bidi="hi-IN"/>
        </w:rPr>
      </w:pPr>
      <w:r w:rsidRPr="004747D1">
        <w:rPr>
          <w:rFonts w:ascii="Arial Narrow" w:eastAsia="Arial" w:hAnsi="Arial Narrow" w:cs="Arial"/>
          <w:iCs/>
          <w:color w:val="FF0000"/>
          <w:spacing w:val="-3"/>
          <w:sz w:val="24"/>
          <w:shd w:val="clear" w:color="auto" w:fill="FFFFFF"/>
          <w:lang w:eastAsia="zh-CN" w:bidi="hi-IN"/>
        </w:rPr>
        <w:t xml:space="preserve">&gt; Campus de Varginha - Avenida Celina Ferreira Ottoni n° 4000, Bairro Alto do </w:t>
      </w:r>
      <w:proofErr w:type="spellStart"/>
      <w:r w:rsidRPr="004747D1">
        <w:rPr>
          <w:rFonts w:ascii="Arial Narrow" w:eastAsia="Arial" w:hAnsi="Arial Narrow" w:cs="Arial"/>
          <w:iCs/>
          <w:color w:val="FF0000"/>
          <w:spacing w:val="-3"/>
          <w:sz w:val="24"/>
          <w:shd w:val="clear" w:color="auto" w:fill="FFFFFF"/>
          <w:lang w:eastAsia="zh-CN" w:bidi="hi-IN"/>
        </w:rPr>
        <w:t>Sion</w:t>
      </w:r>
      <w:proofErr w:type="spellEnd"/>
      <w:r w:rsidRPr="004747D1">
        <w:rPr>
          <w:rFonts w:ascii="Arial Narrow" w:eastAsia="Arial" w:hAnsi="Arial Narrow" w:cs="Arial"/>
          <w:iCs/>
          <w:color w:val="FF0000"/>
          <w:spacing w:val="-3"/>
          <w:sz w:val="24"/>
          <w:shd w:val="clear" w:color="auto" w:fill="FFFFFF"/>
          <w:lang w:eastAsia="zh-CN" w:bidi="hi-IN"/>
        </w:rPr>
        <w:t xml:space="preserve"> - Varginha/MG, Universidade Federal de Alfenas - UNIFAL-MG, CEP 37048-395.</w:t>
      </w:r>
    </w:p>
    <w:p w14:paraId="59338C05" w14:textId="298F80AC" w:rsidR="004747D1" w:rsidRDefault="004747D1" w:rsidP="00D01DCF">
      <w:pPr>
        <w:keepNext/>
        <w:keepLines/>
        <w:tabs>
          <w:tab w:val="left" w:pos="851"/>
        </w:tabs>
        <w:spacing w:before="120" w:after="120"/>
        <w:jc w:val="both"/>
        <w:rPr>
          <w:rFonts w:ascii="Arial Narrow" w:eastAsia="Arial" w:hAnsi="Arial Narrow" w:cs="Arial"/>
          <w:iCs/>
          <w:color w:val="FF0000"/>
          <w:spacing w:val="-3"/>
          <w:sz w:val="24"/>
          <w:shd w:val="clear" w:color="auto" w:fill="FFFFFF"/>
          <w:lang w:eastAsia="zh-CN" w:bidi="hi-IN"/>
        </w:rPr>
      </w:pPr>
    </w:p>
    <w:p w14:paraId="01480CB2" w14:textId="02C0E2D8" w:rsidR="004747D1" w:rsidRPr="004747D1" w:rsidRDefault="004747D1" w:rsidP="00D01DCF">
      <w:pPr>
        <w:keepNext/>
        <w:keepLines/>
        <w:tabs>
          <w:tab w:val="left" w:pos="851"/>
        </w:tabs>
        <w:spacing w:before="120" w:after="120"/>
        <w:jc w:val="both"/>
        <w:rPr>
          <w:rFonts w:ascii="Arial Narrow" w:eastAsia="Arial" w:hAnsi="Arial Narrow" w:cs="Arial"/>
          <w:iCs/>
          <w:color w:val="FF0000"/>
          <w:spacing w:val="-3"/>
          <w:sz w:val="24"/>
          <w:shd w:val="clear" w:color="auto" w:fill="FFFFFF"/>
          <w:lang w:eastAsia="zh-CN" w:bidi="hi-IN"/>
        </w:rPr>
      </w:pPr>
      <w:r>
        <w:rPr>
          <w:rFonts w:ascii="Arial Narrow" w:eastAsia="Arial" w:hAnsi="Arial Narrow" w:cs="Arial"/>
          <w:iCs/>
          <w:color w:val="FF0000"/>
          <w:spacing w:val="-3"/>
          <w:sz w:val="24"/>
          <w:shd w:val="clear" w:color="auto" w:fill="FFFFFF"/>
          <w:lang w:eastAsia="zh-CN" w:bidi="hi-IN"/>
        </w:rPr>
        <w:t xml:space="preserve">     </w:t>
      </w:r>
      <w:r w:rsidRPr="004747D1">
        <w:rPr>
          <w:rFonts w:ascii="Arial Narrow" w:eastAsia="Arial" w:hAnsi="Arial Narrow" w:cs="Arial"/>
          <w:iCs/>
          <w:spacing w:val="-3"/>
          <w:sz w:val="24"/>
          <w:shd w:val="clear" w:color="auto" w:fill="FFFFFF"/>
          <w:lang w:eastAsia="zh-CN" w:bidi="hi-IN"/>
        </w:rPr>
        <w:t xml:space="preserve">      6.1.1 Será recebido somente nas condições exigidas pelo Edital e seus anexos.</w:t>
      </w:r>
    </w:p>
    <w:p w14:paraId="022DD562" w14:textId="77777777" w:rsidR="00F14F32" w:rsidRPr="00A2459F" w:rsidRDefault="00F14F32" w:rsidP="00D01DCF">
      <w:pPr>
        <w:keepNext/>
        <w:keepLines/>
        <w:jc w:val="both"/>
        <w:rPr>
          <w:rFonts w:ascii="Arial Narrow" w:eastAsia="Arial" w:hAnsi="Arial Narrow" w:cs="Arial"/>
          <w:iCs/>
          <w:color w:val="000000"/>
          <w:spacing w:val="-3"/>
          <w:sz w:val="24"/>
          <w:shd w:val="clear" w:color="auto" w:fill="FFFFFF"/>
          <w:lang w:eastAsia="zh-CN" w:bidi="hi-IN"/>
        </w:rPr>
      </w:pPr>
    </w:p>
    <w:p w14:paraId="335FC07B" w14:textId="3A2E5830" w:rsidR="00F14F32" w:rsidRPr="004747D1" w:rsidRDefault="004747D1" w:rsidP="00D01DCF">
      <w:pPr>
        <w:keepNext/>
        <w:keepLines/>
        <w:numPr>
          <w:ilvl w:val="1"/>
          <w:numId w:val="6"/>
        </w:numPr>
        <w:tabs>
          <w:tab w:val="left" w:pos="426"/>
        </w:tabs>
        <w:suppressAutoHyphens/>
        <w:ind w:left="0" w:firstLine="0"/>
        <w:jc w:val="both"/>
        <w:rPr>
          <w:rFonts w:ascii="Arial Narrow" w:eastAsia="Arial" w:hAnsi="Arial Narrow" w:cs="Arial"/>
          <w:iCs/>
          <w:color w:val="000000"/>
          <w:spacing w:val="-3"/>
          <w:sz w:val="24"/>
          <w:shd w:val="clear" w:color="auto" w:fill="FFFFFF"/>
          <w:lang w:eastAsia="zh-CN" w:bidi="hi-IN"/>
        </w:rPr>
      </w:pPr>
      <w:r w:rsidRPr="004747D1">
        <w:rPr>
          <w:rFonts w:ascii="Arial Narrow" w:eastAsia="Arial" w:hAnsi="Arial Narrow" w:cs="Arial"/>
          <w:iCs/>
          <w:color w:val="000000"/>
          <w:spacing w:val="-3"/>
          <w:sz w:val="24"/>
          <w:shd w:val="clear" w:color="auto" w:fill="FFFFFF"/>
          <w:lang w:eastAsia="zh-CN" w:bidi="hi-IN"/>
        </w:rPr>
        <w:t xml:space="preserve">O prazo de entrega </w:t>
      </w:r>
      <w:r w:rsidR="00F14F32" w:rsidRPr="004747D1">
        <w:rPr>
          <w:rFonts w:ascii="Arial Narrow" w:eastAsia="Arial" w:hAnsi="Arial Narrow" w:cs="Arial"/>
          <w:iCs/>
          <w:color w:val="000000"/>
          <w:spacing w:val="-3"/>
          <w:sz w:val="24"/>
          <w:shd w:val="clear" w:color="auto" w:fill="FFFFFF"/>
          <w:lang w:eastAsia="zh-CN" w:bidi="hi-IN"/>
        </w:rPr>
        <w:t>do objeto proposto deverá ser de até 30 (trinta) dias corridos para nacionais e até 60 (sessenta) dias para importados, contados da data do</w:t>
      </w:r>
      <w:r>
        <w:rPr>
          <w:rFonts w:ascii="Arial Narrow" w:eastAsia="Arial" w:hAnsi="Arial Narrow" w:cs="Arial"/>
          <w:iCs/>
          <w:color w:val="000000"/>
          <w:spacing w:val="-3"/>
          <w:sz w:val="24"/>
          <w:shd w:val="clear" w:color="auto" w:fill="FFFFFF"/>
          <w:lang w:eastAsia="zh-CN" w:bidi="hi-IN"/>
        </w:rPr>
        <w:t xml:space="preserve"> recebimento da Nota de Empenho</w:t>
      </w:r>
      <w:r w:rsidR="00F14F32" w:rsidRPr="004747D1">
        <w:rPr>
          <w:rFonts w:ascii="Arial Narrow" w:eastAsia="Arial" w:hAnsi="Arial Narrow" w:cs="Arial"/>
          <w:iCs/>
          <w:color w:val="000000"/>
          <w:spacing w:val="-3"/>
          <w:sz w:val="24"/>
          <w:shd w:val="clear" w:color="auto" w:fill="FFFFFF"/>
          <w:lang w:eastAsia="zh-CN" w:bidi="hi-IN"/>
        </w:rPr>
        <w:t>.</w:t>
      </w:r>
    </w:p>
    <w:p w14:paraId="7B680B25" w14:textId="77777777" w:rsidR="00F14F32" w:rsidRPr="00A2459F" w:rsidRDefault="00F14F32" w:rsidP="00D01DCF">
      <w:pPr>
        <w:keepNext/>
        <w:keepLines/>
        <w:jc w:val="both"/>
        <w:rPr>
          <w:rFonts w:ascii="Arial Narrow" w:hAnsi="Arial Narrow" w:cs="Arial"/>
          <w:sz w:val="24"/>
          <w:highlight w:val="yellow"/>
        </w:rPr>
      </w:pPr>
    </w:p>
    <w:p w14:paraId="618080D4" w14:textId="77777777" w:rsidR="00F14F32" w:rsidRPr="00A2459F" w:rsidRDefault="00F14F32" w:rsidP="00D01DCF">
      <w:pPr>
        <w:keepNext/>
        <w:keepLines/>
        <w:jc w:val="both"/>
        <w:rPr>
          <w:rFonts w:ascii="Arial Narrow" w:hAnsi="Arial Narrow" w:cs="Arial"/>
          <w:sz w:val="24"/>
          <w:highlight w:val="yellow"/>
        </w:rPr>
      </w:pPr>
    </w:p>
    <w:p w14:paraId="19DB1E8F" w14:textId="6CA218C0" w:rsidR="00F14F32" w:rsidRPr="00A2459F" w:rsidRDefault="00A2459F" w:rsidP="00D01DCF">
      <w:pPr>
        <w:pStyle w:val="PargrafodaLista"/>
        <w:keepNext/>
        <w:keepLines/>
        <w:numPr>
          <w:ilvl w:val="0"/>
          <w:numId w:val="6"/>
        </w:numPr>
        <w:shd w:val="clear" w:color="auto" w:fill="C0C0C0"/>
        <w:tabs>
          <w:tab w:val="left" w:pos="142"/>
        </w:tabs>
        <w:spacing w:line="100" w:lineRule="atLeast"/>
        <w:ind w:left="284" w:hanging="284"/>
        <w:jc w:val="both"/>
        <w:rPr>
          <w:rFonts w:ascii="Arial Narrow" w:hAnsi="Arial Narrow" w:cs="Arial"/>
          <w:sz w:val="24"/>
        </w:rPr>
      </w:pPr>
      <w:r w:rsidRPr="00A2459F">
        <w:rPr>
          <w:rFonts w:ascii="Arial Narrow" w:hAnsi="Arial Narrow" w:cs="Arial"/>
          <w:b/>
          <w:color w:val="000000"/>
          <w:sz w:val="24"/>
        </w:rPr>
        <w:t xml:space="preserve"> </w:t>
      </w:r>
      <w:r w:rsidR="00F14F32" w:rsidRPr="00A2459F">
        <w:rPr>
          <w:rFonts w:ascii="Arial Narrow" w:hAnsi="Arial Narrow" w:cs="Arial"/>
          <w:b/>
          <w:color w:val="000000"/>
          <w:sz w:val="24"/>
        </w:rPr>
        <w:t>CONTROLE E FISCALIZAÇÃO</w:t>
      </w:r>
    </w:p>
    <w:p w14:paraId="7BF2CE42" w14:textId="1D1321DB" w:rsidR="00F14F32" w:rsidRPr="00A2459F" w:rsidRDefault="00C61BEE" w:rsidP="00D01DCF">
      <w:pPr>
        <w:keepNext/>
        <w:keepLines/>
        <w:spacing w:before="120" w:after="120" w:line="276" w:lineRule="auto"/>
        <w:jc w:val="both"/>
        <w:rPr>
          <w:rFonts w:ascii="Arial Narrow" w:hAnsi="Arial Narrow" w:cs="Arial"/>
          <w:color w:val="FF0000"/>
          <w:sz w:val="24"/>
          <w:lang w:eastAsia="en-US"/>
        </w:rPr>
      </w:pPr>
      <w:r w:rsidRPr="00A2459F">
        <w:rPr>
          <w:rFonts w:ascii="Arial Narrow" w:hAnsi="Arial Narrow" w:cs="Arial"/>
          <w:b/>
          <w:color w:val="FF0000"/>
          <w:sz w:val="24"/>
          <w:lang w:eastAsia="en-US"/>
        </w:rPr>
        <w:t xml:space="preserve">7.1 </w:t>
      </w:r>
      <w:r w:rsidR="00F14F32" w:rsidRPr="00A2459F">
        <w:rPr>
          <w:rFonts w:ascii="Arial Narrow" w:hAnsi="Arial Narrow" w:cs="Arial"/>
          <w:color w:val="FF0000"/>
          <w:sz w:val="24"/>
          <w:lang w:eastAsia="en-US"/>
        </w:rPr>
        <w:t>O acompanhamento e a fiscalização da</w:t>
      </w:r>
      <w:proofErr w:type="gramStart"/>
      <w:r w:rsidR="00F14F32" w:rsidRPr="00A2459F">
        <w:rPr>
          <w:rFonts w:ascii="Arial Narrow" w:hAnsi="Arial Narrow" w:cs="Arial"/>
          <w:color w:val="FF0000"/>
          <w:sz w:val="24"/>
          <w:lang w:eastAsia="en-US"/>
        </w:rPr>
        <w:t xml:space="preserve">  </w:t>
      </w:r>
      <w:proofErr w:type="gramEnd"/>
      <w:r w:rsidR="00F14F32" w:rsidRPr="00A2459F">
        <w:rPr>
          <w:rFonts w:ascii="Arial Narrow" w:hAnsi="Arial Narrow" w:cs="Arial"/>
          <w:color w:val="FF0000"/>
          <w:sz w:val="24"/>
          <w:lang w:eastAsia="en-US"/>
        </w:rPr>
        <w:t xml:space="preserve">do contrato consistem na verificação da conformidade na entrega dos materiais de forma a assegurar o perfeito cumprimento das especificações do objeto licitado, que serão exercidos por um ou mais representante da Contratante, especialmente designados, na forma dos </w:t>
      </w:r>
      <w:proofErr w:type="spellStart"/>
      <w:r w:rsidR="00F14F32" w:rsidRPr="00A2459F">
        <w:rPr>
          <w:rFonts w:ascii="Arial Narrow" w:hAnsi="Arial Narrow" w:cs="Arial"/>
          <w:color w:val="FF0000"/>
          <w:sz w:val="24"/>
          <w:lang w:eastAsia="en-US"/>
        </w:rPr>
        <w:t>arts</w:t>
      </w:r>
      <w:proofErr w:type="spellEnd"/>
      <w:r w:rsidR="00F14F32" w:rsidRPr="00A2459F">
        <w:rPr>
          <w:rFonts w:ascii="Arial Narrow" w:hAnsi="Arial Narrow" w:cs="Arial"/>
          <w:color w:val="FF0000"/>
          <w:sz w:val="24"/>
          <w:lang w:eastAsia="en-US"/>
        </w:rPr>
        <w:t>. 67 e 73 da Lei nº 8.666, de 1993.</w:t>
      </w:r>
    </w:p>
    <w:p w14:paraId="2CDFAD11" w14:textId="77777777" w:rsidR="00F14F32" w:rsidRPr="00A2459F" w:rsidRDefault="00F14F32" w:rsidP="00D01DCF">
      <w:pPr>
        <w:keepNext/>
        <w:keepLines/>
        <w:numPr>
          <w:ilvl w:val="1"/>
          <w:numId w:val="6"/>
        </w:numPr>
        <w:tabs>
          <w:tab w:val="left" w:pos="142"/>
          <w:tab w:val="left" w:pos="426"/>
        </w:tabs>
        <w:spacing w:before="120" w:after="120" w:line="276" w:lineRule="auto"/>
        <w:ind w:left="0" w:firstLine="0"/>
        <w:jc w:val="both"/>
        <w:rPr>
          <w:rFonts w:ascii="Arial Narrow" w:hAnsi="Arial Narrow" w:cs="Arial"/>
          <w:color w:val="FF0000"/>
          <w:sz w:val="24"/>
          <w:lang w:eastAsia="en-US"/>
        </w:rPr>
      </w:pPr>
      <w:r w:rsidRPr="00A2459F">
        <w:rPr>
          <w:rFonts w:ascii="Arial Narrow" w:hAnsi="Arial Narrow" w:cs="Arial"/>
          <w:color w:val="FF0000"/>
          <w:sz w:val="24"/>
          <w:lang w:eastAsia="en-US"/>
        </w:rPr>
        <w:t>A verificação da adequação dos materiais deverá ser realizada com base nos critérios previstos no Edital e seus anexos.</w:t>
      </w:r>
    </w:p>
    <w:p w14:paraId="1BFF3F04" w14:textId="77777777" w:rsidR="00F14F32" w:rsidRPr="00A2459F" w:rsidRDefault="00F14F32" w:rsidP="00D01DCF">
      <w:pPr>
        <w:keepNext/>
        <w:keepLines/>
        <w:numPr>
          <w:ilvl w:val="1"/>
          <w:numId w:val="6"/>
        </w:numPr>
        <w:tabs>
          <w:tab w:val="left" w:pos="426"/>
        </w:tabs>
        <w:spacing w:before="120" w:after="120" w:line="276" w:lineRule="auto"/>
        <w:ind w:left="0" w:firstLine="0"/>
        <w:jc w:val="both"/>
        <w:rPr>
          <w:rFonts w:ascii="Arial Narrow" w:hAnsi="Arial Narrow" w:cs="Arial"/>
          <w:color w:val="FF0000"/>
          <w:sz w:val="24"/>
          <w:lang w:eastAsia="en-US"/>
        </w:rPr>
      </w:pPr>
      <w:r w:rsidRPr="00A2459F">
        <w:rPr>
          <w:rFonts w:ascii="Arial Narrow" w:hAnsi="Arial Narrow" w:cs="Arial"/>
          <w:color w:val="FF0000"/>
          <w:sz w:val="24"/>
          <w:lang w:eastAsia="en-US"/>
        </w:rPr>
        <w:t>A conformidade do material deverá ser verificada juntamente com o documento da Contratada que contenha a relação detalhada dos mesmos, de acordo com o estabelecido no Edital e seus anexos, informando as respectivas quantidades e especificações técnicas, tais como: marca, qualidade e forma de uso.</w:t>
      </w:r>
    </w:p>
    <w:p w14:paraId="2A214E20" w14:textId="0278B69B" w:rsidR="00F14F32" w:rsidRPr="00A2459F" w:rsidRDefault="00F14F32" w:rsidP="00D01DCF">
      <w:pPr>
        <w:keepNext/>
        <w:keepLines/>
        <w:numPr>
          <w:ilvl w:val="1"/>
          <w:numId w:val="6"/>
        </w:numPr>
        <w:tabs>
          <w:tab w:val="left" w:pos="426"/>
        </w:tabs>
        <w:spacing w:before="120" w:after="120" w:line="276" w:lineRule="auto"/>
        <w:ind w:left="0" w:firstLine="0"/>
        <w:jc w:val="both"/>
        <w:rPr>
          <w:rFonts w:ascii="Arial Narrow" w:hAnsi="Arial Narrow" w:cs="Arial"/>
          <w:color w:val="FF0000"/>
          <w:sz w:val="24"/>
        </w:rPr>
      </w:pPr>
      <w:r w:rsidRPr="00A2459F">
        <w:rPr>
          <w:rFonts w:ascii="Arial Narrow" w:hAnsi="Arial Narrow" w:cs="Arial"/>
          <w:color w:val="FF0000"/>
          <w:sz w:val="24"/>
        </w:rPr>
        <w:t>A fiscalização técnica dos contratos avaliará constantemente a</w:t>
      </w:r>
      <w:proofErr w:type="gramStart"/>
      <w:r w:rsidRPr="00A2459F">
        <w:rPr>
          <w:rFonts w:ascii="Arial Narrow" w:hAnsi="Arial Narrow" w:cs="Arial"/>
          <w:color w:val="FF0000"/>
          <w:sz w:val="24"/>
        </w:rPr>
        <w:t xml:space="preserve">  </w:t>
      </w:r>
      <w:proofErr w:type="gramEnd"/>
      <w:r w:rsidRPr="00A2459F">
        <w:rPr>
          <w:rFonts w:ascii="Arial Narrow" w:hAnsi="Arial Narrow" w:cs="Arial"/>
          <w:color w:val="FF0000"/>
          <w:sz w:val="24"/>
        </w:rPr>
        <w:t xml:space="preserve">do objeto e utilizará </w:t>
      </w:r>
      <w:r w:rsidRPr="00A2459F">
        <w:rPr>
          <w:rFonts w:ascii="Arial Narrow" w:hAnsi="Arial Narrow" w:cs="Arial"/>
          <w:i/>
          <w:color w:val="FF0000"/>
          <w:sz w:val="24"/>
        </w:rPr>
        <w:t xml:space="preserve">o Instrumento de </w:t>
      </w:r>
      <w:r w:rsidRPr="00A2459F">
        <w:rPr>
          <w:rFonts w:ascii="Arial Narrow" w:hAnsi="Arial Narrow" w:cs="Arial"/>
          <w:i/>
          <w:color w:val="FF0000"/>
          <w:sz w:val="24"/>
          <w:lang w:eastAsia="en-US"/>
        </w:rPr>
        <w:t>Medição</w:t>
      </w:r>
      <w:r w:rsidRPr="00A2459F">
        <w:rPr>
          <w:rFonts w:ascii="Arial Narrow" w:hAnsi="Arial Narrow" w:cs="Arial"/>
          <w:i/>
          <w:color w:val="FF0000"/>
          <w:sz w:val="24"/>
        </w:rPr>
        <w:t xml:space="preserve"> de Resultado (IMR), conforme modelo previsto no Anexo XXX, OU  (outro instrumento substituto para aferição da qualidade da prestação dos s)</w:t>
      </w:r>
      <w:r w:rsidRPr="00A2459F">
        <w:rPr>
          <w:rFonts w:ascii="Arial Narrow" w:hAnsi="Arial Narrow" w:cs="Arial"/>
          <w:color w:val="FF0000"/>
          <w:sz w:val="24"/>
        </w:rPr>
        <w:t>, devendo haver o redimensionamento no pagamento com base nos indicadores estabelecidos, sempre que a CONTRATADA:</w:t>
      </w:r>
    </w:p>
    <w:p w14:paraId="5ABEFB03" w14:textId="77777777" w:rsidR="00F14F32" w:rsidRPr="00A2459F" w:rsidRDefault="00F14F32" w:rsidP="00D01DCF">
      <w:pPr>
        <w:keepNext/>
        <w:keepLines/>
        <w:spacing w:before="120" w:after="120" w:line="276" w:lineRule="auto"/>
        <w:ind w:left="567"/>
        <w:jc w:val="both"/>
        <w:rPr>
          <w:rFonts w:ascii="Arial Narrow" w:hAnsi="Arial Narrow" w:cs="Arial"/>
          <w:color w:val="FF0000"/>
          <w:sz w:val="24"/>
        </w:rPr>
      </w:pPr>
      <w:r w:rsidRPr="00A2459F">
        <w:rPr>
          <w:rFonts w:ascii="Arial Narrow" w:hAnsi="Arial Narrow" w:cs="Arial"/>
          <w:color w:val="FF0000"/>
          <w:sz w:val="24"/>
        </w:rPr>
        <w:t>a) não produzir os resultados, deixar de executar, ou não executar com a qualidade mínima exigida as atividades contratadas; ou</w:t>
      </w:r>
    </w:p>
    <w:p w14:paraId="6BB096AD" w14:textId="6C01FC59" w:rsidR="00F14F32" w:rsidRPr="00A2459F" w:rsidRDefault="00F14F32" w:rsidP="00D01DCF">
      <w:pPr>
        <w:keepNext/>
        <w:keepLines/>
        <w:spacing w:before="120" w:after="120" w:line="276" w:lineRule="auto"/>
        <w:ind w:left="567"/>
        <w:jc w:val="both"/>
        <w:rPr>
          <w:rFonts w:ascii="Arial Narrow" w:hAnsi="Arial Narrow" w:cs="Arial"/>
          <w:color w:val="FF0000"/>
          <w:sz w:val="24"/>
        </w:rPr>
      </w:pPr>
      <w:r w:rsidRPr="00A2459F">
        <w:rPr>
          <w:rFonts w:ascii="Arial Narrow" w:hAnsi="Arial Narrow" w:cs="Arial"/>
          <w:color w:val="FF0000"/>
          <w:sz w:val="24"/>
        </w:rPr>
        <w:t>b) deixar de utilizar materiais e recursos humanos exigidos para a</w:t>
      </w:r>
      <w:proofErr w:type="gramStart"/>
      <w:r w:rsidRPr="00A2459F">
        <w:rPr>
          <w:rFonts w:ascii="Arial Narrow" w:hAnsi="Arial Narrow" w:cs="Arial"/>
          <w:color w:val="FF0000"/>
          <w:sz w:val="24"/>
        </w:rPr>
        <w:t xml:space="preserve">  </w:t>
      </w:r>
      <w:proofErr w:type="gramEnd"/>
      <w:r w:rsidRPr="00A2459F">
        <w:rPr>
          <w:rFonts w:ascii="Arial Narrow" w:hAnsi="Arial Narrow" w:cs="Arial"/>
          <w:color w:val="FF0000"/>
          <w:sz w:val="24"/>
        </w:rPr>
        <w:t>do , ou utilizá-los com qualidade ou quantidade inferior à demandada.</w:t>
      </w:r>
    </w:p>
    <w:p w14:paraId="70915CF6" w14:textId="4088A785" w:rsidR="00F14F32" w:rsidRPr="00A2459F" w:rsidRDefault="00F14F32" w:rsidP="00D01DCF">
      <w:pPr>
        <w:keepNext/>
        <w:keepLines/>
        <w:numPr>
          <w:ilvl w:val="2"/>
          <w:numId w:val="6"/>
        </w:numPr>
        <w:tabs>
          <w:tab w:val="left" w:pos="426"/>
          <w:tab w:val="left" w:pos="567"/>
          <w:tab w:val="left" w:pos="851"/>
          <w:tab w:val="left" w:pos="1134"/>
        </w:tabs>
        <w:spacing w:before="120" w:after="120" w:line="276" w:lineRule="auto"/>
        <w:ind w:left="0" w:firstLine="567"/>
        <w:jc w:val="both"/>
        <w:rPr>
          <w:rFonts w:ascii="Arial Narrow" w:hAnsi="Arial Narrow" w:cs="Arial"/>
          <w:color w:val="FF0000"/>
          <w:sz w:val="24"/>
        </w:rPr>
      </w:pPr>
      <w:r w:rsidRPr="00A2459F">
        <w:rPr>
          <w:rFonts w:ascii="Arial Narrow" w:hAnsi="Arial Narrow" w:cs="Arial"/>
          <w:color w:val="FF0000"/>
          <w:sz w:val="24"/>
        </w:rPr>
        <w:t xml:space="preserve">A </w:t>
      </w:r>
      <w:r w:rsidRPr="00A2459F">
        <w:rPr>
          <w:rFonts w:ascii="Arial Narrow" w:hAnsi="Arial Narrow" w:cs="Arial"/>
          <w:color w:val="FF0000"/>
          <w:sz w:val="24"/>
          <w:lang w:eastAsia="en-US"/>
        </w:rPr>
        <w:t>utilização</w:t>
      </w:r>
      <w:r w:rsidRPr="00A2459F">
        <w:rPr>
          <w:rFonts w:ascii="Arial Narrow" w:hAnsi="Arial Narrow" w:cs="Arial"/>
          <w:color w:val="FF0000"/>
          <w:sz w:val="24"/>
        </w:rPr>
        <w:t xml:space="preserve"> do IMR não impede a aplicação concomitante de outros mecanismos para a avaliação da prestação dos s.</w:t>
      </w:r>
    </w:p>
    <w:p w14:paraId="13A83BC9" w14:textId="2171144B" w:rsidR="00F14F32" w:rsidRPr="00A2459F" w:rsidRDefault="00F14F32" w:rsidP="00D01DCF">
      <w:pPr>
        <w:pStyle w:val="SombreamentoMdio1-nfase31"/>
        <w:keepNext/>
        <w:keepLines/>
        <w:rPr>
          <w:rFonts w:ascii="Arial Narrow" w:hAnsi="Arial Narrow" w:cs="Arial"/>
          <w:sz w:val="24"/>
        </w:rPr>
      </w:pPr>
      <w:r w:rsidRPr="00A2459F">
        <w:rPr>
          <w:rFonts w:ascii="Arial Narrow" w:hAnsi="Arial Narrow" w:cs="Arial"/>
          <w:b/>
          <w:bCs/>
          <w:sz w:val="24"/>
        </w:rPr>
        <w:t>Nota Explicativa</w:t>
      </w:r>
      <w:r w:rsidRPr="00A2459F">
        <w:rPr>
          <w:rFonts w:ascii="Arial Narrow" w:hAnsi="Arial Narrow" w:cs="Arial"/>
          <w:sz w:val="24"/>
        </w:rPr>
        <w:t>: A</w:t>
      </w:r>
      <w:proofErr w:type="gramStart"/>
      <w:r w:rsidRPr="00A2459F">
        <w:rPr>
          <w:rFonts w:ascii="Arial Narrow" w:hAnsi="Arial Narrow" w:cs="Arial"/>
          <w:i w:val="0"/>
          <w:iCs w:val="0"/>
          <w:color w:val="auto"/>
          <w:sz w:val="24"/>
        </w:rPr>
        <w:t xml:space="preserve">  </w:t>
      </w:r>
      <w:proofErr w:type="gramEnd"/>
      <w:r w:rsidRPr="00A2459F">
        <w:rPr>
          <w:rFonts w:ascii="Arial Narrow" w:hAnsi="Arial Narrow" w:cs="Arial"/>
          <w:i w:val="0"/>
          <w:iCs w:val="0"/>
          <w:color w:val="auto"/>
          <w:sz w:val="24"/>
        </w:rPr>
        <w:t xml:space="preserve">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 como mecanismo de monitoramento e mensuração da qualidade e pontualidade na prestação dos s e, </w:t>
      </w:r>
      <w:r w:rsidRPr="00A2459F">
        <w:rPr>
          <w:rFonts w:ascii="Arial Narrow" w:hAnsi="Arial Narrow" w:cs="Arial"/>
          <w:i w:val="0"/>
          <w:color w:val="auto"/>
          <w:sz w:val="24"/>
        </w:rPr>
        <w:t>consequentemente</w:t>
      </w:r>
      <w:r w:rsidRPr="00A2459F">
        <w:rPr>
          <w:rFonts w:ascii="Arial Narrow" w:hAnsi="Arial Narrow" w:cs="Arial"/>
          <w:i w:val="0"/>
          <w:iCs w:val="0"/>
          <w:color w:val="auto"/>
          <w:sz w:val="24"/>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w:t>
      </w:r>
      <w:proofErr w:type="gramStart"/>
      <w:r w:rsidRPr="00A2459F">
        <w:rPr>
          <w:rFonts w:ascii="Arial Narrow" w:hAnsi="Arial Narrow" w:cs="Arial"/>
          <w:i w:val="0"/>
          <w:iCs w:val="0"/>
          <w:color w:val="auto"/>
          <w:sz w:val="24"/>
        </w:rPr>
        <w:t xml:space="preserve">  </w:t>
      </w:r>
      <w:proofErr w:type="gramEnd"/>
      <w:r w:rsidRPr="00A2459F">
        <w:rPr>
          <w:rFonts w:ascii="Arial Narrow" w:hAnsi="Arial Narrow" w:cs="Arial"/>
          <w:i w:val="0"/>
          <w:iCs w:val="0"/>
          <w:color w:val="auto"/>
          <w:sz w:val="24"/>
        </w:rPr>
        <w:t xml:space="preserve">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w:t>
      </w:r>
      <w:proofErr w:type="gramStart"/>
      <w:r w:rsidRPr="00A2459F">
        <w:rPr>
          <w:rFonts w:ascii="Arial Narrow" w:hAnsi="Arial Narrow" w:cs="Arial"/>
          <w:i w:val="0"/>
          <w:iCs w:val="0"/>
          <w:color w:val="auto"/>
          <w:sz w:val="24"/>
        </w:rPr>
        <w:t>do .</w:t>
      </w:r>
      <w:proofErr w:type="gramEnd"/>
    </w:p>
    <w:p w14:paraId="380A4F95" w14:textId="77777777" w:rsidR="00F14F32" w:rsidRPr="00A2459F" w:rsidRDefault="00F14F32" w:rsidP="00D01DCF">
      <w:pPr>
        <w:keepNext/>
        <w:keepLines/>
        <w:numPr>
          <w:ilvl w:val="1"/>
          <w:numId w:val="6"/>
        </w:numPr>
        <w:tabs>
          <w:tab w:val="left" w:pos="426"/>
        </w:tabs>
        <w:spacing w:before="120" w:after="120" w:line="276" w:lineRule="auto"/>
        <w:ind w:left="0" w:firstLine="0"/>
        <w:jc w:val="both"/>
        <w:rPr>
          <w:rFonts w:ascii="Arial Narrow" w:hAnsi="Arial Narrow" w:cs="Arial"/>
          <w:color w:val="FF0000"/>
          <w:sz w:val="24"/>
        </w:rPr>
      </w:pPr>
      <w:r w:rsidRPr="00A2459F">
        <w:rPr>
          <w:rFonts w:ascii="Arial Narrow" w:hAnsi="Arial Narrow" w:cs="Arial"/>
          <w:color w:val="FF0000"/>
          <w:sz w:val="24"/>
        </w:rPr>
        <w:t xml:space="preserve">Na hipótese de comportamento contínuo de desconformidade da realização da entrega em relação à qualidade exigida, devem ser aplicadas as sanções à CONTRATADA de acordo com as regras previstas no ato convocatório. </w:t>
      </w:r>
    </w:p>
    <w:p w14:paraId="7E9BDE7E" w14:textId="77777777" w:rsidR="00F14F32" w:rsidRPr="00A2459F" w:rsidRDefault="00F14F32" w:rsidP="00D01DCF">
      <w:pPr>
        <w:pStyle w:val="PargrafodaLista"/>
        <w:keepNext/>
        <w:keepLines/>
        <w:numPr>
          <w:ilvl w:val="1"/>
          <w:numId w:val="6"/>
        </w:numPr>
        <w:tabs>
          <w:tab w:val="left" w:pos="426"/>
        </w:tabs>
        <w:spacing w:before="120" w:after="120" w:line="276" w:lineRule="auto"/>
        <w:ind w:left="0" w:firstLine="0"/>
        <w:jc w:val="both"/>
        <w:rPr>
          <w:rFonts w:ascii="Arial Narrow" w:hAnsi="Arial Narrow" w:cs="Arial"/>
          <w:color w:val="FF0000"/>
          <w:sz w:val="24"/>
        </w:rPr>
      </w:pPr>
      <w:r w:rsidRPr="00A2459F">
        <w:rPr>
          <w:rFonts w:ascii="Arial Narrow" w:hAnsi="Arial Narrow" w:cs="Arial"/>
          <w:color w:val="FF0000"/>
          <w:sz w:val="24"/>
        </w:rPr>
        <w:t>As disposições previstas nestas cláusulas não excluem o disposto no Anexo VIII da Instrução Normativa SLTI/MP nº 05, de 2017, aplicável no que for pertinente à contratação.</w:t>
      </w:r>
    </w:p>
    <w:p w14:paraId="3CB38009" w14:textId="77777777" w:rsidR="00F14F32" w:rsidRPr="00A2459F" w:rsidRDefault="00F14F32" w:rsidP="00D01DCF">
      <w:pPr>
        <w:keepNext/>
        <w:keepLines/>
        <w:numPr>
          <w:ilvl w:val="1"/>
          <w:numId w:val="6"/>
        </w:numPr>
        <w:tabs>
          <w:tab w:val="left" w:pos="426"/>
        </w:tabs>
        <w:spacing w:before="120" w:after="120" w:line="276" w:lineRule="auto"/>
        <w:ind w:left="0" w:firstLine="0"/>
        <w:jc w:val="both"/>
        <w:rPr>
          <w:rFonts w:ascii="Arial Narrow" w:hAnsi="Arial Narrow" w:cs="Arial"/>
          <w:color w:val="FF0000"/>
          <w:sz w:val="24"/>
        </w:rPr>
      </w:pPr>
      <w:r w:rsidRPr="00A2459F">
        <w:rPr>
          <w:rFonts w:ascii="Arial Narrow" w:hAnsi="Arial Narrow" w:cs="Arial"/>
          <w:color w:val="FF0000"/>
          <w:sz w:val="24"/>
        </w:rPr>
        <w:t xml:space="preserve">A fiscalização de que trata estas cláusulas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68EE9A0" w14:textId="77777777" w:rsidR="00F14F32" w:rsidRPr="00A2459F" w:rsidRDefault="00F14F32" w:rsidP="00D01DCF">
      <w:pPr>
        <w:keepNext/>
        <w:keepLines/>
        <w:jc w:val="both"/>
        <w:rPr>
          <w:rFonts w:ascii="Arial Narrow" w:hAnsi="Arial Narrow" w:cs="Arial"/>
          <w:sz w:val="24"/>
          <w:highlight w:val="yellow"/>
        </w:rPr>
      </w:pPr>
    </w:p>
    <w:p w14:paraId="23A567E2" w14:textId="0762DBD0" w:rsidR="00F14F32" w:rsidRPr="00A2459F" w:rsidRDefault="00A2459F" w:rsidP="00D01DCF">
      <w:pPr>
        <w:pStyle w:val="LO-Normal"/>
        <w:keepNext/>
        <w:keepLines/>
        <w:shd w:val="clear" w:color="auto" w:fill="C0C0C0"/>
        <w:spacing w:after="260" w:line="360" w:lineRule="auto"/>
        <w:jc w:val="both"/>
        <w:rPr>
          <w:rFonts w:ascii="Arial Narrow" w:hAnsi="Arial Narrow"/>
          <w:b/>
          <w:bCs/>
          <w:iCs/>
        </w:rPr>
      </w:pPr>
      <w:r w:rsidRPr="00A2459F">
        <w:rPr>
          <w:rFonts w:ascii="Arial Narrow" w:hAnsi="Arial Narrow"/>
          <w:b/>
        </w:rPr>
        <w:t>8</w:t>
      </w:r>
      <w:r w:rsidR="00F14F32" w:rsidRPr="00A2459F">
        <w:rPr>
          <w:rFonts w:ascii="Arial Narrow" w:hAnsi="Arial Narrow"/>
        </w:rPr>
        <w:t xml:space="preserve"> </w:t>
      </w:r>
      <w:r w:rsidR="00F14F32" w:rsidRPr="00A2459F">
        <w:rPr>
          <w:rFonts w:ascii="Arial Narrow" w:hAnsi="Arial Narrow"/>
          <w:b/>
          <w:bCs/>
          <w:iCs/>
        </w:rPr>
        <w:t>DA</w:t>
      </w:r>
      <w:r w:rsidR="00F14F32" w:rsidRPr="00A2459F">
        <w:rPr>
          <w:rFonts w:ascii="Arial Narrow" w:eastAsia="Calibri" w:hAnsi="Arial Narrow"/>
          <w:b/>
          <w:bCs/>
          <w:iCs/>
        </w:rPr>
        <w:t xml:space="preserve"> </w:t>
      </w:r>
      <w:r w:rsidR="00F14F32" w:rsidRPr="00A2459F">
        <w:rPr>
          <w:rFonts w:ascii="Arial Narrow" w:hAnsi="Arial Narrow"/>
          <w:b/>
          <w:bCs/>
          <w:iCs/>
        </w:rPr>
        <w:t>DOTAÇÃO</w:t>
      </w:r>
      <w:r w:rsidR="00F14F32" w:rsidRPr="00A2459F">
        <w:rPr>
          <w:rFonts w:ascii="Arial Narrow" w:eastAsia="Calibri" w:hAnsi="Arial Narrow"/>
          <w:b/>
          <w:bCs/>
          <w:iCs/>
        </w:rPr>
        <w:t xml:space="preserve"> </w:t>
      </w:r>
      <w:r w:rsidR="00F14F32" w:rsidRPr="00A2459F">
        <w:rPr>
          <w:rFonts w:ascii="Arial Narrow" w:hAnsi="Arial Narrow"/>
          <w:b/>
          <w:bCs/>
          <w:iCs/>
        </w:rPr>
        <w:t>ORÇAMENTARIA</w:t>
      </w:r>
    </w:p>
    <w:p w14:paraId="36F26AFB" w14:textId="2BF4D554" w:rsidR="00EB75F1" w:rsidRPr="00A2459F" w:rsidRDefault="00A2459F" w:rsidP="00D01DCF">
      <w:pPr>
        <w:keepNext/>
        <w:keepLines/>
        <w:spacing w:before="120" w:after="120" w:line="276" w:lineRule="auto"/>
        <w:jc w:val="both"/>
        <w:rPr>
          <w:rFonts w:ascii="Arial Narrow" w:hAnsi="Arial Narrow" w:cs="Arial"/>
          <w:sz w:val="24"/>
        </w:rPr>
      </w:pPr>
      <w:r w:rsidRPr="00A2459F">
        <w:rPr>
          <w:rFonts w:ascii="Arial Narrow" w:hAnsi="Arial Narrow" w:cs="Arial"/>
          <w:b/>
          <w:sz w:val="24"/>
        </w:rPr>
        <w:t xml:space="preserve">8.1 </w:t>
      </w:r>
      <w:r w:rsidR="00EB75F1" w:rsidRPr="00A2459F">
        <w:rPr>
          <w:rFonts w:ascii="Arial Narrow" w:hAnsi="Arial Narrow" w:cs="Arial"/>
          <w:sz w:val="24"/>
        </w:rPr>
        <w:t xml:space="preserve">As despesas decorrentes desta contratação estão programadas em dotação orçamentária própria, prevista no orçamento da União, para o exercício de </w:t>
      </w:r>
      <w:r w:rsidR="00EB75F1" w:rsidRPr="00A2459F">
        <w:rPr>
          <w:rFonts w:ascii="Arial Narrow" w:hAnsi="Arial Narrow" w:cs="Arial"/>
          <w:i/>
          <w:color w:val="FF0000"/>
          <w:sz w:val="24"/>
        </w:rPr>
        <w:t>20</w:t>
      </w:r>
      <w:r w:rsidR="00EB75F1" w:rsidRPr="00A2459F">
        <w:rPr>
          <w:rFonts w:ascii="Arial Narrow" w:hAnsi="Arial Narrow" w:cs="Arial"/>
          <w:color w:val="FF0000"/>
          <w:sz w:val="24"/>
        </w:rPr>
        <w:t>...</w:t>
      </w:r>
      <w:proofErr w:type="gramStart"/>
      <w:r w:rsidR="00EB75F1" w:rsidRPr="00A2459F">
        <w:rPr>
          <w:rFonts w:ascii="Arial Narrow" w:hAnsi="Arial Narrow" w:cs="Arial"/>
          <w:color w:val="FF0000"/>
          <w:sz w:val="24"/>
        </w:rPr>
        <w:t>.,</w:t>
      </w:r>
      <w:proofErr w:type="gramEnd"/>
      <w:r w:rsidR="00EB75F1" w:rsidRPr="00A2459F">
        <w:rPr>
          <w:rFonts w:ascii="Arial Narrow" w:hAnsi="Arial Narrow" w:cs="Arial"/>
          <w:sz w:val="24"/>
        </w:rPr>
        <w:t xml:space="preserve"> na classificação abaixo:</w:t>
      </w:r>
    </w:p>
    <w:p w14:paraId="0CFEEF10" w14:textId="77777777" w:rsidR="00EB75F1" w:rsidRPr="00A2459F" w:rsidRDefault="00EB75F1" w:rsidP="00D01DCF">
      <w:pPr>
        <w:keepNext/>
        <w:keepLines/>
        <w:spacing w:before="120" w:after="120" w:line="276" w:lineRule="auto"/>
        <w:ind w:left="1134"/>
        <w:jc w:val="both"/>
        <w:rPr>
          <w:rFonts w:ascii="Arial Narrow" w:hAnsi="Arial Narrow" w:cs="Arial"/>
          <w:color w:val="FF0000"/>
          <w:sz w:val="24"/>
        </w:rPr>
      </w:pPr>
      <w:r w:rsidRPr="00A2459F">
        <w:rPr>
          <w:rFonts w:ascii="Arial Narrow" w:hAnsi="Arial Narrow" w:cs="Arial"/>
          <w:color w:val="FF0000"/>
          <w:sz w:val="24"/>
        </w:rPr>
        <w:t xml:space="preserve">Gestão/Unidade:  </w:t>
      </w:r>
    </w:p>
    <w:p w14:paraId="2B25DE0E" w14:textId="77777777" w:rsidR="00EB75F1" w:rsidRPr="00A2459F" w:rsidRDefault="00EB75F1" w:rsidP="00D01DCF">
      <w:pPr>
        <w:keepNext/>
        <w:keepLines/>
        <w:spacing w:before="120" w:after="120" w:line="276" w:lineRule="auto"/>
        <w:ind w:left="1134"/>
        <w:jc w:val="both"/>
        <w:rPr>
          <w:rFonts w:ascii="Arial Narrow" w:hAnsi="Arial Narrow" w:cs="Arial"/>
          <w:color w:val="FF0000"/>
          <w:sz w:val="24"/>
        </w:rPr>
      </w:pPr>
      <w:r w:rsidRPr="00A2459F">
        <w:rPr>
          <w:rFonts w:ascii="Arial Narrow" w:hAnsi="Arial Narrow" w:cs="Arial"/>
          <w:color w:val="FF0000"/>
          <w:sz w:val="24"/>
        </w:rPr>
        <w:t xml:space="preserve">Fonte: </w:t>
      </w:r>
    </w:p>
    <w:p w14:paraId="66C47D20" w14:textId="77777777" w:rsidR="00EB75F1" w:rsidRPr="00A2459F" w:rsidRDefault="00EB75F1" w:rsidP="00D01DCF">
      <w:pPr>
        <w:keepNext/>
        <w:keepLines/>
        <w:spacing w:before="120" w:after="120" w:line="276" w:lineRule="auto"/>
        <w:ind w:left="1134"/>
        <w:jc w:val="both"/>
        <w:rPr>
          <w:rFonts w:ascii="Arial Narrow" w:hAnsi="Arial Narrow" w:cs="Arial"/>
          <w:color w:val="FF0000"/>
          <w:sz w:val="24"/>
        </w:rPr>
      </w:pPr>
      <w:r w:rsidRPr="00A2459F">
        <w:rPr>
          <w:rFonts w:ascii="Arial Narrow" w:hAnsi="Arial Narrow" w:cs="Arial"/>
          <w:color w:val="FF0000"/>
          <w:sz w:val="24"/>
        </w:rPr>
        <w:t xml:space="preserve">Programa de Trabalho:  </w:t>
      </w:r>
    </w:p>
    <w:p w14:paraId="1B011DC1" w14:textId="77777777" w:rsidR="00EB75F1" w:rsidRPr="00A2459F" w:rsidRDefault="00EB75F1" w:rsidP="00D01DCF">
      <w:pPr>
        <w:keepNext/>
        <w:keepLines/>
        <w:spacing w:before="120" w:after="120" w:line="276" w:lineRule="auto"/>
        <w:ind w:left="1134"/>
        <w:jc w:val="both"/>
        <w:rPr>
          <w:rFonts w:ascii="Arial Narrow" w:hAnsi="Arial Narrow" w:cs="Arial"/>
          <w:color w:val="FF0000"/>
          <w:sz w:val="24"/>
        </w:rPr>
      </w:pPr>
      <w:r w:rsidRPr="00A2459F">
        <w:rPr>
          <w:rFonts w:ascii="Arial Narrow" w:hAnsi="Arial Narrow" w:cs="Arial"/>
          <w:color w:val="FF0000"/>
          <w:sz w:val="24"/>
        </w:rPr>
        <w:t xml:space="preserve">Elemento de Despesa:  </w:t>
      </w:r>
    </w:p>
    <w:p w14:paraId="14DF2286" w14:textId="77777777" w:rsidR="00EB75F1" w:rsidRPr="00A2459F" w:rsidRDefault="00EB75F1" w:rsidP="00D01DCF">
      <w:pPr>
        <w:keepNext/>
        <w:keepLines/>
        <w:spacing w:before="120" w:after="120" w:line="276" w:lineRule="auto"/>
        <w:ind w:left="1134"/>
        <w:jc w:val="both"/>
        <w:rPr>
          <w:rFonts w:ascii="Arial Narrow" w:hAnsi="Arial Narrow" w:cs="Arial"/>
          <w:color w:val="FF0000"/>
          <w:sz w:val="24"/>
        </w:rPr>
      </w:pPr>
      <w:r w:rsidRPr="00A2459F">
        <w:rPr>
          <w:rFonts w:ascii="Arial Narrow" w:hAnsi="Arial Narrow" w:cs="Arial"/>
          <w:color w:val="FF0000"/>
          <w:sz w:val="24"/>
        </w:rPr>
        <w:t>PI:</w:t>
      </w:r>
    </w:p>
    <w:p w14:paraId="7075E2C7" w14:textId="77777777" w:rsidR="000D3404" w:rsidRPr="00A2459F" w:rsidRDefault="000D3404" w:rsidP="00D01DCF">
      <w:pPr>
        <w:pStyle w:val="LO-Normal"/>
        <w:keepNext/>
        <w:keepLines/>
        <w:jc w:val="both"/>
        <w:rPr>
          <w:rFonts w:ascii="Arial Narrow" w:hAnsi="Arial Narrow"/>
          <w:iCs/>
          <w:spacing w:val="-3"/>
          <w:shd w:val="clear" w:color="auto" w:fill="FFFFFF"/>
        </w:rPr>
      </w:pPr>
    </w:p>
    <w:p w14:paraId="26872232" w14:textId="6C716029" w:rsidR="00D01DCF" w:rsidRDefault="00A2459F" w:rsidP="00D01DCF">
      <w:pPr>
        <w:pStyle w:val="LO-Normal"/>
        <w:keepNext/>
        <w:keepLines/>
        <w:shd w:val="clear" w:color="auto" w:fill="C0C0C0"/>
        <w:spacing w:after="260" w:line="360" w:lineRule="auto"/>
        <w:jc w:val="both"/>
        <w:rPr>
          <w:rFonts w:ascii="Arial Narrow" w:eastAsia="Calibri" w:hAnsi="Arial Narrow"/>
          <w:b/>
          <w:bCs/>
          <w:iCs/>
          <w:spacing w:val="-3"/>
          <w:shd w:val="clear" w:color="auto" w:fill="FFFFFF"/>
        </w:rPr>
      </w:pPr>
      <w:proofErr w:type="gramStart"/>
      <w:r>
        <w:rPr>
          <w:rFonts w:ascii="Arial Narrow" w:hAnsi="Arial Narrow"/>
          <w:b/>
          <w:bCs/>
        </w:rPr>
        <w:t>9</w:t>
      </w:r>
      <w:proofErr w:type="gramEnd"/>
      <w:r w:rsidR="00F14F32" w:rsidRPr="00A2459F">
        <w:rPr>
          <w:rFonts w:ascii="Arial Narrow" w:hAnsi="Arial Narrow"/>
          <w:b/>
          <w:bCs/>
        </w:rPr>
        <w:t xml:space="preserve"> </w:t>
      </w:r>
      <w:r w:rsidR="00F14F32" w:rsidRPr="00A2459F">
        <w:rPr>
          <w:rFonts w:ascii="Arial Narrow" w:hAnsi="Arial Narrow"/>
        </w:rPr>
        <w:t xml:space="preserve"> </w:t>
      </w:r>
      <w:r w:rsidR="00F14F32" w:rsidRPr="00A2459F">
        <w:rPr>
          <w:rFonts w:ascii="Arial Narrow" w:hAnsi="Arial Narrow"/>
          <w:b/>
          <w:bCs/>
          <w:iCs/>
        </w:rPr>
        <w:t>DO PAGAMENTO</w:t>
      </w:r>
    </w:p>
    <w:p w14:paraId="6F6C1D21" w14:textId="21A65C06" w:rsidR="00D01DCF" w:rsidRPr="00D01DCF" w:rsidRDefault="00D01DCF" w:rsidP="00D01DCF">
      <w:pPr>
        <w:keepNext/>
        <w:keepLines/>
        <w:tabs>
          <w:tab w:val="left" w:pos="1490"/>
        </w:tabs>
        <w:rPr>
          <w:rFonts w:eastAsia="Calibri"/>
          <w:lang w:eastAsia="zh-CN" w:bidi="hi-IN"/>
        </w:rPr>
      </w:pPr>
      <w:r>
        <w:rPr>
          <w:rFonts w:eastAsia="Calibri"/>
          <w:lang w:eastAsia="zh-CN" w:bidi="hi-IN"/>
        </w:rPr>
        <w:tab/>
      </w:r>
    </w:p>
    <w:p w14:paraId="2937A139" w14:textId="237F5598" w:rsidR="00F14F32" w:rsidRPr="00A2459F" w:rsidRDefault="00A2459F" w:rsidP="00D01DCF">
      <w:pPr>
        <w:pStyle w:val="LO-Normal"/>
        <w:keepNext/>
        <w:keepLines/>
        <w:spacing w:after="260" w:line="360" w:lineRule="auto"/>
        <w:jc w:val="both"/>
        <w:rPr>
          <w:rFonts w:ascii="Arial Narrow" w:eastAsia="Calibri" w:hAnsi="Arial Narrow"/>
          <w:b/>
          <w:bCs/>
          <w:iCs/>
          <w:spacing w:val="-3"/>
          <w:shd w:val="clear" w:color="auto" w:fill="FFFFFF"/>
        </w:rPr>
      </w:pPr>
      <w:r>
        <w:rPr>
          <w:rFonts w:ascii="Arial Narrow" w:eastAsia="Calibri" w:hAnsi="Arial Narrow"/>
          <w:b/>
          <w:bCs/>
          <w:iCs/>
          <w:spacing w:val="-3"/>
          <w:shd w:val="clear" w:color="auto" w:fill="FFFFFF"/>
        </w:rPr>
        <w:t>9</w:t>
      </w:r>
      <w:r w:rsidR="00F14F32" w:rsidRPr="00A2459F">
        <w:rPr>
          <w:rFonts w:ascii="Arial Narrow" w:eastAsia="Calibri" w:hAnsi="Arial Narrow"/>
          <w:b/>
          <w:bCs/>
          <w:iCs/>
          <w:spacing w:val="-3"/>
          <w:shd w:val="clear" w:color="auto" w:fill="FFFFFF"/>
        </w:rPr>
        <w:t xml:space="preserve">.1 </w:t>
      </w:r>
      <w:r w:rsidR="00F14F32" w:rsidRPr="00A2459F">
        <w:rPr>
          <w:rFonts w:ascii="Arial Narrow" w:eastAsia="Calibri" w:hAnsi="Arial Narrow"/>
          <w:iCs/>
          <w:spacing w:val="-3"/>
          <w:shd w:val="clear" w:color="auto" w:fill="FFFFFF"/>
        </w:rPr>
        <w:t>O pagamento será efetuado no prazo máximo de 10 (dez) dias úteis, contados da data do recebimento definitivo e pela apresentação do documento fiscal, desde que atendidas às exigências do Edital e o disposto no item 8.8 da Instrução Normativa nº 05, de 21/07/95, do Ministério da Administração Federal e Reforma do Estado, mediante crédito em Conta corrente bancária da LICITANTE VENCEDORA, através do Banco do Brasil S/A.</w:t>
      </w:r>
    </w:p>
    <w:p w14:paraId="4CF3D052" w14:textId="77777777" w:rsidR="00A2459F" w:rsidRDefault="00F14F32" w:rsidP="00D01DCF">
      <w:pPr>
        <w:pStyle w:val="LO-Normal"/>
        <w:keepNext/>
        <w:keepLines/>
        <w:numPr>
          <w:ilvl w:val="1"/>
          <w:numId w:val="13"/>
        </w:numPr>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 xml:space="preserve">O documento Fiscal terá que ser emitido obrigatoriamente com o número de inscrição no CNPJ apresentado para a Habilitação, não se admitindo documento Fiscal emitido com outro </w:t>
      </w:r>
      <w:proofErr w:type="spellStart"/>
      <w:r w:rsidRPr="00A2459F">
        <w:rPr>
          <w:rFonts w:ascii="Arial Narrow" w:eastAsia="Calibri" w:hAnsi="Arial Narrow"/>
          <w:iCs/>
          <w:spacing w:val="-3"/>
          <w:shd w:val="clear" w:color="auto" w:fill="FFFFFF"/>
        </w:rPr>
        <w:t>CNPJs</w:t>
      </w:r>
      <w:proofErr w:type="spellEnd"/>
      <w:r w:rsidRPr="00A2459F">
        <w:rPr>
          <w:rFonts w:ascii="Arial Narrow" w:eastAsia="Calibri" w:hAnsi="Arial Narrow"/>
          <w:iCs/>
          <w:spacing w:val="-3"/>
          <w:shd w:val="clear" w:color="auto" w:fill="FFFFFF"/>
        </w:rPr>
        <w:t>, mesmo aqueles de filiais ou matriz.</w:t>
      </w:r>
    </w:p>
    <w:p w14:paraId="5E6EF3C4" w14:textId="77777777" w:rsidR="00A2459F" w:rsidRDefault="00F14F32" w:rsidP="00D01DCF">
      <w:pPr>
        <w:pStyle w:val="LO-Normal"/>
        <w:keepNext/>
        <w:keepLines/>
        <w:numPr>
          <w:ilvl w:val="1"/>
          <w:numId w:val="13"/>
        </w:numPr>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 xml:space="preserve">Antes de cada pagamento à contratada, será realizada consulta ao SICAF para verificar a manutenção das condições de habilitação exigidas no edital. </w:t>
      </w:r>
    </w:p>
    <w:p w14:paraId="47D132E7" w14:textId="77777777" w:rsidR="00A2459F" w:rsidRDefault="00F14F32" w:rsidP="00D01DCF">
      <w:pPr>
        <w:pStyle w:val="LO-Normal"/>
        <w:keepNext/>
        <w:keepLines/>
        <w:numPr>
          <w:ilvl w:val="1"/>
          <w:numId w:val="13"/>
        </w:numPr>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78FB404" w14:textId="77777777" w:rsidR="00A2459F" w:rsidRDefault="00F14F32" w:rsidP="00D01DCF">
      <w:pPr>
        <w:pStyle w:val="LO-Normal"/>
        <w:keepNext/>
        <w:keepLines/>
        <w:numPr>
          <w:ilvl w:val="1"/>
          <w:numId w:val="13"/>
        </w:numPr>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17DE0E6" w14:textId="77777777" w:rsidR="00A2459F" w:rsidRDefault="00F14F32" w:rsidP="00D01DCF">
      <w:pPr>
        <w:pStyle w:val="LO-Normal"/>
        <w:keepNext/>
        <w:keepLines/>
        <w:numPr>
          <w:ilvl w:val="1"/>
          <w:numId w:val="13"/>
        </w:numPr>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 xml:space="preserve">Persistindo a irregularidade, a contratante deverá adotar as medidas necessárias à rescisão contratual nos autos do processo administrativo correspondente, assegurada à contratada a ampla defesa. </w:t>
      </w:r>
    </w:p>
    <w:p w14:paraId="35637782" w14:textId="77777777" w:rsidR="00A2459F" w:rsidRDefault="00F14F32" w:rsidP="00D01DCF">
      <w:pPr>
        <w:pStyle w:val="LO-Normal"/>
        <w:keepNext/>
        <w:keepLines/>
        <w:numPr>
          <w:ilvl w:val="1"/>
          <w:numId w:val="13"/>
        </w:numPr>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Havendo a efetiva</w:t>
      </w:r>
      <w:proofErr w:type="gramStart"/>
      <w:r w:rsidRPr="00A2459F">
        <w:rPr>
          <w:rFonts w:ascii="Arial Narrow" w:eastAsia="Calibri" w:hAnsi="Arial Narrow"/>
          <w:iCs/>
          <w:spacing w:val="-3"/>
          <w:shd w:val="clear" w:color="auto" w:fill="FFFFFF"/>
        </w:rPr>
        <w:t xml:space="preserve">  </w:t>
      </w:r>
      <w:proofErr w:type="gramEnd"/>
      <w:r w:rsidRPr="00A2459F">
        <w:rPr>
          <w:rFonts w:ascii="Arial Narrow" w:eastAsia="Calibri" w:hAnsi="Arial Narrow"/>
          <w:iCs/>
          <w:spacing w:val="-3"/>
          <w:shd w:val="clear" w:color="auto" w:fill="FFFFFF"/>
        </w:rPr>
        <w:t xml:space="preserve">do objeto, os pagamentos serão realizados normalmente, até que se decida pela rescisão do contrato, caso a contratada não regularize sua situação junto ao SICAF. </w:t>
      </w:r>
    </w:p>
    <w:p w14:paraId="4D32C97D" w14:textId="77777777" w:rsidR="00A2459F" w:rsidRDefault="00F14F32" w:rsidP="00D01DCF">
      <w:pPr>
        <w:pStyle w:val="LO-Normal"/>
        <w:keepNext/>
        <w:keepLines/>
        <w:numPr>
          <w:ilvl w:val="1"/>
          <w:numId w:val="13"/>
        </w:numPr>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Considerar-se-á como último dia útil para pagamento, o de emissão da respectiva Ordem Bancária pelo SIAFI (Sistema da administração Financeira do Governo Federal);</w:t>
      </w:r>
    </w:p>
    <w:p w14:paraId="5B4D9B6C" w14:textId="77777777" w:rsidR="00A2459F" w:rsidRDefault="00F14F32" w:rsidP="00D01DCF">
      <w:pPr>
        <w:pStyle w:val="LO-Normal"/>
        <w:keepNext/>
        <w:keepLines/>
        <w:numPr>
          <w:ilvl w:val="1"/>
          <w:numId w:val="13"/>
        </w:numPr>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No pagamento serão observadas as retenções, de acordo com a legislação e normas vigentes, no âmbito da União, Estado e Município.</w:t>
      </w:r>
    </w:p>
    <w:p w14:paraId="656A5F0D" w14:textId="77777777" w:rsidR="00A2459F" w:rsidRDefault="00F14F32" w:rsidP="00D01DCF">
      <w:pPr>
        <w:pStyle w:val="LO-Normal"/>
        <w:keepNext/>
        <w:numPr>
          <w:ilvl w:val="1"/>
          <w:numId w:val="13"/>
        </w:numPr>
        <w:tabs>
          <w:tab w:val="left" w:pos="426"/>
        </w:tabs>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Poderá ser deduzido do documento Fiscal o valor de multa aplicada.</w:t>
      </w:r>
    </w:p>
    <w:p w14:paraId="3D1C5EDF" w14:textId="3CCD61D8" w:rsidR="00F14F32" w:rsidRPr="00A2459F" w:rsidRDefault="00F14F32" w:rsidP="00BC6AD6">
      <w:pPr>
        <w:pStyle w:val="LO-Normal"/>
        <w:keepNext/>
        <w:numPr>
          <w:ilvl w:val="1"/>
          <w:numId w:val="13"/>
        </w:numPr>
        <w:tabs>
          <w:tab w:val="left" w:pos="426"/>
        </w:tabs>
        <w:spacing w:after="260" w:line="360" w:lineRule="auto"/>
        <w:jc w:val="both"/>
        <w:rPr>
          <w:rFonts w:ascii="Arial Narrow" w:eastAsia="Calibri" w:hAnsi="Arial Narrow"/>
          <w:iCs/>
          <w:spacing w:val="-3"/>
          <w:shd w:val="clear" w:color="auto" w:fill="FFFFFF"/>
        </w:rPr>
      </w:pPr>
      <w:r w:rsidRPr="00A2459F">
        <w:rPr>
          <w:rFonts w:ascii="Arial Narrow" w:eastAsia="Calibri" w:hAnsi="Arial Narrow"/>
          <w:iCs/>
          <w:spacing w:val="-3"/>
          <w:shd w:val="clear" w:color="auto" w:fill="FFFFFF"/>
        </w:rPr>
        <w:t>Nenhum pagamento será efetuado à LICITANTE VENCEDORA enquanto pendente de liquidação ou qualquer obrigação financeira que lhe for imposta, em virtude de penalidade ou inadimplência.</w:t>
      </w:r>
    </w:p>
    <w:p w14:paraId="67896152" w14:textId="2F188977" w:rsidR="00F14F32" w:rsidRPr="00A2459F" w:rsidRDefault="00F14F32" w:rsidP="00BC6AD6">
      <w:pPr>
        <w:pStyle w:val="PargrafodaLista"/>
        <w:keepNext/>
        <w:numPr>
          <w:ilvl w:val="0"/>
          <w:numId w:val="13"/>
        </w:numPr>
        <w:shd w:val="clear" w:color="auto" w:fill="C0C0C0"/>
        <w:tabs>
          <w:tab w:val="left" w:pos="284"/>
        </w:tabs>
        <w:suppressAutoHyphens/>
        <w:spacing w:line="360" w:lineRule="auto"/>
        <w:ind w:left="0" w:firstLine="0"/>
        <w:jc w:val="both"/>
        <w:rPr>
          <w:rFonts w:ascii="Arial Narrow" w:hAnsi="Arial Narrow" w:cs="Arial"/>
          <w:color w:val="000000"/>
          <w:spacing w:val="-3"/>
          <w:sz w:val="24"/>
          <w:shd w:val="clear" w:color="auto" w:fill="FFFFFF"/>
        </w:rPr>
      </w:pPr>
      <w:r w:rsidRPr="00A2459F">
        <w:rPr>
          <w:rFonts w:ascii="Arial Narrow" w:hAnsi="Arial Narrow" w:cs="Arial"/>
          <w:b/>
          <w:bCs/>
          <w:color w:val="000000"/>
          <w:sz w:val="24"/>
        </w:rPr>
        <w:t>DO REAJUSTE</w:t>
      </w:r>
    </w:p>
    <w:p w14:paraId="1C67881E" w14:textId="4B12FB8F" w:rsidR="00F14F32" w:rsidRPr="00A2459F" w:rsidRDefault="00A2459F" w:rsidP="00BC6AD6">
      <w:pPr>
        <w:pStyle w:val="PargrafodaLista"/>
        <w:keepNext/>
        <w:spacing w:before="120" w:after="120" w:line="360" w:lineRule="auto"/>
        <w:ind w:left="0"/>
        <w:jc w:val="both"/>
        <w:rPr>
          <w:rFonts w:ascii="Arial Narrow" w:eastAsia="Calibri" w:hAnsi="Arial Narrow" w:cs="Arial"/>
          <w:iCs/>
          <w:color w:val="000000"/>
          <w:spacing w:val="-3"/>
          <w:sz w:val="24"/>
          <w:shd w:val="clear" w:color="auto" w:fill="FFFFFF"/>
          <w:lang w:eastAsia="zh-CN"/>
        </w:rPr>
      </w:pPr>
      <w:r>
        <w:rPr>
          <w:rFonts w:ascii="Arial Narrow" w:eastAsia="Calibri" w:hAnsi="Arial Narrow" w:cs="Arial"/>
          <w:b/>
          <w:iCs/>
          <w:color w:val="000000"/>
          <w:spacing w:val="-3"/>
          <w:sz w:val="24"/>
          <w:shd w:val="clear" w:color="auto" w:fill="FFFFFF"/>
          <w:lang w:eastAsia="zh-CN"/>
        </w:rPr>
        <w:t>10.1</w:t>
      </w:r>
      <w:r w:rsidR="00F14F32" w:rsidRPr="00A2459F">
        <w:rPr>
          <w:rFonts w:ascii="Arial Narrow" w:eastAsia="Calibri" w:hAnsi="Arial Narrow" w:cs="Arial"/>
          <w:iCs/>
          <w:color w:val="000000"/>
          <w:spacing w:val="-3"/>
          <w:sz w:val="24"/>
          <w:shd w:val="clear" w:color="auto" w:fill="FFFFFF"/>
          <w:lang w:eastAsia="zh-CN"/>
        </w:rPr>
        <w:t xml:space="preserve"> Os preços são fixos e irreajustáveis.</w:t>
      </w:r>
    </w:p>
    <w:p w14:paraId="4ADDAE01" w14:textId="77777777" w:rsidR="00F14F32" w:rsidRPr="00A2459F" w:rsidRDefault="00F14F32" w:rsidP="00BC6AD6">
      <w:pPr>
        <w:pStyle w:val="PargrafodaLista"/>
        <w:keepNext/>
        <w:ind w:left="0"/>
        <w:jc w:val="both"/>
        <w:rPr>
          <w:rFonts w:ascii="Arial Narrow" w:eastAsia="Calibri" w:hAnsi="Arial Narrow" w:cs="Arial"/>
          <w:iCs/>
          <w:color w:val="000000"/>
          <w:spacing w:val="-3"/>
          <w:sz w:val="24"/>
          <w:shd w:val="clear" w:color="auto" w:fill="FFFFFF"/>
          <w:lang w:eastAsia="zh-CN"/>
        </w:rPr>
      </w:pPr>
    </w:p>
    <w:p w14:paraId="356944AA" w14:textId="5562FBC5" w:rsidR="00F14F32" w:rsidRPr="00A2459F" w:rsidRDefault="00F14F32" w:rsidP="00D01DCF">
      <w:pPr>
        <w:keepNext/>
        <w:keepLines/>
        <w:numPr>
          <w:ilvl w:val="0"/>
          <w:numId w:val="13"/>
        </w:numPr>
        <w:shd w:val="clear" w:color="auto" w:fill="C0C0C0"/>
        <w:tabs>
          <w:tab w:val="left" w:pos="284"/>
        </w:tabs>
        <w:suppressAutoHyphens/>
        <w:spacing w:line="360" w:lineRule="auto"/>
        <w:ind w:left="0" w:firstLine="0"/>
        <w:jc w:val="both"/>
        <w:rPr>
          <w:rFonts w:ascii="Arial Narrow" w:hAnsi="Arial Narrow" w:cs="Arial"/>
          <w:color w:val="000000"/>
          <w:spacing w:val="-3"/>
          <w:sz w:val="24"/>
          <w:shd w:val="clear" w:color="auto" w:fill="FFFFFF"/>
        </w:rPr>
      </w:pPr>
      <w:r w:rsidRPr="00A2459F">
        <w:rPr>
          <w:rFonts w:ascii="Arial Narrow" w:hAnsi="Arial Narrow" w:cs="Arial"/>
          <w:b/>
          <w:bCs/>
          <w:color w:val="000000"/>
          <w:sz w:val="24"/>
        </w:rPr>
        <w:t xml:space="preserve">DA GARANTIA DA </w:t>
      </w:r>
      <w:r w:rsidR="00EB75F1" w:rsidRPr="00A2459F">
        <w:rPr>
          <w:rFonts w:ascii="Arial Narrow" w:hAnsi="Arial Narrow" w:cs="Arial"/>
          <w:b/>
          <w:bCs/>
          <w:color w:val="000000"/>
          <w:sz w:val="24"/>
        </w:rPr>
        <w:t>EXECUÇÃO</w:t>
      </w:r>
    </w:p>
    <w:p w14:paraId="5562AE7E" w14:textId="5DFD9DA4" w:rsidR="00A2459F" w:rsidRDefault="00A2459F" w:rsidP="00D01DCF">
      <w:pPr>
        <w:pStyle w:val="Nivel1"/>
        <w:numPr>
          <w:ilvl w:val="1"/>
          <w:numId w:val="14"/>
        </w:numPr>
        <w:rPr>
          <w:rFonts w:ascii="Arial Narrow" w:eastAsia="Calibri" w:hAnsi="Arial Narrow" w:cs="Arial"/>
          <w:b w:val="0"/>
          <w:iCs/>
          <w:color w:val="FF0000"/>
          <w:spacing w:val="-3"/>
          <w:sz w:val="24"/>
          <w:szCs w:val="24"/>
          <w:shd w:val="clear" w:color="auto" w:fill="FFFFFF"/>
          <w:lang w:eastAsia="zh-CN"/>
        </w:rPr>
      </w:pPr>
      <w:r>
        <w:rPr>
          <w:rFonts w:ascii="Arial Narrow" w:eastAsia="Calibri" w:hAnsi="Arial Narrow" w:cs="Arial"/>
          <w:b w:val="0"/>
          <w:iCs/>
          <w:color w:val="FF0000"/>
          <w:spacing w:val="-3"/>
          <w:sz w:val="24"/>
          <w:szCs w:val="24"/>
          <w:shd w:val="clear" w:color="auto" w:fill="FFFFFF"/>
          <w:lang w:eastAsia="zh-CN"/>
        </w:rPr>
        <w:t xml:space="preserve"> </w:t>
      </w:r>
      <w:r w:rsidR="00F14F32" w:rsidRPr="00A2459F">
        <w:rPr>
          <w:rFonts w:ascii="Arial Narrow" w:eastAsia="Calibri" w:hAnsi="Arial Narrow" w:cs="Arial"/>
          <w:b w:val="0"/>
          <w:iCs/>
          <w:color w:val="FF0000"/>
          <w:spacing w:val="-3"/>
          <w:sz w:val="24"/>
          <w:szCs w:val="24"/>
          <w:shd w:val="clear" w:color="auto" w:fill="FFFFFF"/>
          <w:lang w:eastAsia="zh-CN"/>
        </w:rPr>
        <w:t xml:space="preserve">Não haverá exigência de garantia contratual </w:t>
      </w:r>
      <w:proofErr w:type="gramStart"/>
      <w:r w:rsidR="00F14F32" w:rsidRPr="00A2459F">
        <w:rPr>
          <w:rFonts w:ascii="Arial Narrow" w:eastAsia="Calibri" w:hAnsi="Arial Narrow" w:cs="Arial"/>
          <w:b w:val="0"/>
          <w:iCs/>
          <w:color w:val="FF0000"/>
          <w:spacing w:val="-3"/>
          <w:sz w:val="24"/>
          <w:szCs w:val="24"/>
          <w:shd w:val="clear" w:color="auto" w:fill="FFFFFF"/>
          <w:lang w:eastAsia="zh-CN"/>
        </w:rPr>
        <w:t>da ,</w:t>
      </w:r>
      <w:proofErr w:type="gramEnd"/>
      <w:r w:rsidR="00F14F32" w:rsidRPr="00A2459F">
        <w:rPr>
          <w:rFonts w:ascii="Arial Narrow" w:eastAsia="Calibri" w:hAnsi="Arial Narrow" w:cs="Arial"/>
          <w:b w:val="0"/>
          <w:iCs/>
          <w:color w:val="FF0000"/>
          <w:spacing w:val="-3"/>
          <w:sz w:val="24"/>
          <w:szCs w:val="24"/>
          <w:shd w:val="clear" w:color="auto" w:fill="FFFFFF"/>
          <w:lang w:eastAsia="zh-CN"/>
        </w:rPr>
        <w:t xml:space="preserve"> pelas razões abaixo justificadas:</w:t>
      </w:r>
    </w:p>
    <w:p w14:paraId="2CF861C0" w14:textId="45CCF6DB" w:rsidR="00F14F32" w:rsidRPr="00A2459F" w:rsidRDefault="00F14F32" w:rsidP="00D01DCF">
      <w:pPr>
        <w:pStyle w:val="Nivel1"/>
        <w:numPr>
          <w:ilvl w:val="2"/>
          <w:numId w:val="14"/>
        </w:numPr>
        <w:tabs>
          <w:tab w:val="left" w:pos="1276"/>
        </w:tabs>
        <w:ind w:left="567" w:firstLine="0"/>
        <w:rPr>
          <w:rFonts w:ascii="Arial Narrow" w:eastAsia="Calibri" w:hAnsi="Arial Narrow" w:cs="Arial"/>
          <w:b w:val="0"/>
          <w:iCs/>
          <w:color w:val="FF0000"/>
          <w:spacing w:val="-3"/>
          <w:sz w:val="24"/>
          <w:szCs w:val="24"/>
          <w:shd w:val="clear" w:color="auto" w:fill="FFFFFF"/>
          <w:lang w:eastAsia="zh-CN"/>
        </w:rPr>
      </w:pPr>
      <w:r w:rsidRPr="00A2459F">
        <w:rPr>
          <w:rFonts w:ascii="Arial Narrow" w:eastAsia="Calibri" w:hAnsi="Arial Narrow" w:cs="Arial"/>
          <w:b w:val="0"/>
          <w:iCs/>
          <w:color w:val="FF0000"/>
          <w:spacing w:val="-3"/>
          <w:sz w:val="24"/>
          <w:szCs w:val="24"/>
          <w:shd w:val="clear" w:color="auto" w:fill="FFFFFF"/>
          <w:lang w:eastAsia="zh-CN"/>
        </w:rPr>
        <w:t xml:space="preserve">(Justificar os </w:t>
      </w:r>
      <w:proofErr w:type="gramStart"/>
      <w:r w:rsidRPr="00A2459F">
        <w:rPr>
          <w:rFonts w:ascii="Arial Narrow" w:eastAsia="Calibri" w:hAnsi="Arial Narrow" w:cs="Arial"/>
          <w:b w:val="0"/>
          <w:iCs/>
          <w:color w:val="FF0000"/>
          <w:spacing w:val="-3"/>
          <w:sz w:val="24"/>
          <w:szCs w:val="24"/>
          <w:shd w:val="clear" w:color="auto" w:fill="FFFFFF"/>
          <w:lang w:eastAsia="zh-CN"/>
        </w:rPr>
        <w:t>motivos ...</w:t>
      </w:r>
      <w:proofErr w:type="gramEnd"/>
      <w:r w:rsidRPr="00A2459F">
        <w:rPr>
          <w:rFonts w:ascii="Arial Narrow" w:eastAsia="Calibri" w:hAnsi="Arial Narrow" w:cs="Arial"/>
          <w:b w:val="0"/>
          <w:iCs/>
          <w:color w:val="FF0000"/>
          <w:spacing w:val="-3"/>
          <w:sz w:val="24"/>
          <w:szCs w:val="24"/>
          <w:shd w:val="clear" w:color="auto" w:fill="FFFFFF"/>
          <w:lang w:eastAsia="zh-CN"/>
        </w:rPr>
        <w:t>) EX. Não haverá exigência de garantia contratual da , considerando os estudos preliminares e a análise de riscos feita para a contratação.</w:t>
      </w:r>
    </w:p>
    <w:p w14:paraId="3401C417" w14:textId="77777777" w:rsidR="00F14F32" w:rsidRPr="00A2459F" w:rsidRDefault="00F14F32" w:rsidP="00D01DCF">
      <w:pPr>
        <w:keepNext/>
        <w:keepLines/>
        <w:spacing w:before="120" w:after="120" w:line="276" w:lineRule="auto"/>
        <w:jc w:val="both"/>
        <w:rPr>
          <w:rFonts w:ascii="Arial Narrow" w:eastAsia="Calibri" w:hAnsi="Arial Narrow" w:cs="Arial"/>
          <w:iCs/>
          <w:color w:val="FF0000"/>
          <w:spacing w:val="-3"/>
          <w:sz w:val="24"/>
          <w:shd w:val="clear" w:color="auto" w:fill="FFFFFF"/>
          <w:lang w:eastAsia="zh-CN"/>
        </w:rPr>
      </w:pPr>
      <w:r w:rsidRPr="00A2459F">
        <w:rPr>
          <w:rFonts w:ascii="Arial Narrow" w:eastAsia="Calibri" w:hAnsi="Arial Narrow" w:cs="Arial"/>
          <w:iCs/>
          <w:color w:val="FF0000"/>
          <w:spacing w:val="-3"/>
          <w:sz w:val="24"/>
          <w:shd w:val="clear" w:color="auto" w:fill="FFFFFF"/>
          <w:lang w:eastAsia="zh-CN"/>
        </w:rPr>
        <w:t>OU</w:t>
      </w:r>
    </w:p>
    <w:p w14:paraId="1FED93DD" w14:textId="77777777" w:rsidR="00A2459F" w:rsidRDefault="00A2459F" w:rsidP="00D01DCF">
      <w:pPr>
        <w:pStyle w:val="PargrafodaLista"/>
        <w:keepNext/>
        <w:keepLines/>
        <w:numPr>
          <w:ilvl w:val="1"/>
          <w:numId w:val="15"/>
        </w:numPr>
        <w:spacing w:before="120" w:after="120" w:line="276" w:lineRule="auto"/>
        <w:jc w:val="both"/>
        <w:rPr>
          <w:rFonts w:ascii="Arial Narrow" w:eastAsia="Calibri" w:hAnsi="Arial Narrow" w:cs="Arial"/>
          <w:iCs/>
          <w:color w:val="FF0000"/>
          <w:spacing w:val="-3"/>
          <w:sz w:val="24"/>
          <w:shd w:val="clear" w:color="auto" w:fill="FFFFFF"/>
          <w:lang w:eastAsia="zh-CN"/>
        </w:rPr>
      </w:pPr>
      <w:r>
        <w:rPr>
          <w:rFonts w:ascii="Arial Narrow" w:eastAsia="Calibri" w:hAnsi="Arial Narrow" w:cs="Arial"/>
          <w:iCs/>
          <w:color w:val="FF0000"/>
          <w:spacing w:val="-3"/>
          <w:sz w:val="24"/>
          <w:shd w:val="clear" w:color="auto" w:fill="FFFFFF"/>
          <w:lang w:eastAsia="zh-CN"/>
        </w:rPr>
        <w:t xml:space="preserve"> </w:t>
      </w:r>
      <w:r w:rsidR="00F14F32" w:rsidRPr="00A2459F">
        <w:rPr>
          <w:rFonts w:ascii="Arial Narrow" w:eastAsia="Calibri" w:hAnsi="Arial Narrow" w:cs="Arial"/>
          <w:iCs/>
          <w:color w:val="FF0000"/>
          <w:spacing w:val="-3"/>
          <w:sz w:val="24"/>
          <w:shd w:val="clear" w:color="auto" w:fill="FFFFFF"/>
          <w:lang w:eastAsia="zh-CN"/>
        </w:rPr>
        <w:t>O adjudicatário prestará garantia de</w:t>
      </w:r>
      <w:proofErr w:type="gramStart"/>
      <w:r w:rsidR="00F14F32" w:rsidRPr="00A2459F">
        <w:rPr>
          <w:rFonts w:ascii="Arial Narrow" w:eastAsia="Calibri" w:hAnsi="Arial Narrow" w:cs="Arial"/>
          <w:iCs/>
          <w:color w:val="FF0000"/>
          <w:spacing w:val="-3"/>
          <w:sz w:val="24"/>
          <w:shd w:val="clear" w:color="auto" w:fill="FFFFFF"/>
          <w:lang w:eastAsia="zh-CN"/>
        </w:rPr>
        <w:t xml:space="preserve">  </w:t>
      </w:r>
      <w:proofErr w:type="gramEnd"/>
      <w:r w:rsidR="00F14F32" w:rsidRPr="00A2459F">
        <w:rPr>
          <w:rFonts w:ascii="Arial Narrow" w:eastAsia="Calibri" w:hAnsi="Arial Narrow" w:cs="Arial"/>
          <w:iCs/>
          <w:color w:val="FF0000"/>
          <w:spacing w:val="-3"/>
          <w:sz w:val="24"/>
          <w:shd w:val="clear" w:color="auto" w:fill="FFFFFF"/>
          <w:lang w:eastAsia="zh-CN"/>
        </w:rPr>
        <w:t>do contrato, nos moldes do art. 56 da Lei nº 8.666, de 1993, com validade durante a  do contrato e por 90 (noventa) dias após o término da vigência contratual, em valor correspondente a 5% (cinco por cento) do valor total do contrato.</w:t>
      </w:r>
    </w:p>
    <w:p w14:paraId="5AC5EC4B" w14:textId="77777777" w:rsidR="00A2459F" w:rsidRDefault="00A2459F" w:rsidP="00D01DCF">
      <w:pPr>
        <w:pStyle w:val="PargrafodaLista"/>
        <w:keepNext/>
        <w:keepLines/>
        <w:spacing w:before="120" w:after="120" w:line="276" w:lineRule="auto"/>
        <w:ind w:left="375"/>
        <w:jc w:val="both"/>
        <w:rPr>
          <w:rFonts w:ascii="Arial Narrow" w:eastAsia="Calibri" w:hAnsi="Arial Narrow" w:cs="Arial"/>
          <w:iCs/>
          <w:color w:val="FF0000"/>
          <w:spacing w:val="-3"/>
          <w:sz w:val="24"/>
          <w:shd w:val="clear" w:color="auto" w:fill="FFFFFF"/>
          <w:lang w:eastAsia="zh-CN"/>
        </w:rPr>
      </w:pPr>
    </w:p>
    <w:p w14:paraId="265A12E7" w14:textId="77777777" w:rsidR="00296DB5" w:rsidRDefault="00A2459F" w:rsidP="00D01DCF">
      <w:pPr>
        <w:pStyle w:val="PargrafodaLista"/>
        <w:keepNext/>
        <w:keepLines/>
        <w:numPr>
          <w:ilvl w:val="1"/>
          <w:numId w:val="15"/>
        </w:numPr>
        <w:spacing w:before="120" w:after="120" w:line="276" w:lineRule="auto"/>
        <w:jc w:val="both"/>
        <w:rPr>
          <w:rFonts w:ascii="Arial Narrow" w:eastAsia="Calibri" w:hAnsi="Arial Narrow" w:cs="Arial"/>
          <w:iCs/>
          <w:color w:val="FF0000"/>
          <w:spacing w:val="-3"/>
          <w:sz w:val="24"/>
          <w:shd w:val="clear" w:color="auto" w:fill="FFFFFF"/>
          <w:lang w:eastAsia="zh-CN"/>
        </w:rPr>
      </w:pPr>
      <w:r>
        <w:rPr>
          <w:rFonts w:ascii="Arial Narrow" w:eastAsia="Calibri" w:hAnsi="Arial Narrow" w:cs="Arial"/>
          <w:iCs/>
          <w:color w:val="FF0000"/>
          <w:spacing w:val="-3"/>
          <w:sz w:val="24"/>
          <w:shd w:val="clear" w:color="auto" w:fill="FFFFFF"/>
          <w:lang w:eastAsia="zh-CN"/>
        </w:rPr>
        <w:t xml:space="preserve"> </w:t>
      </w:r>
      <w:r w:rsidR="00F14F32" w:rsidRPr="00A2459F">
        <w:rPr>
          <w:rFonts w:ascii="Arial Narrow" w:eastAsia="Calibri" w:hAnsi="Arial Narrow" w:cs="Arial"/>
          <w:iCs/>
          <w:color w:val="FF0000"/>
          <w:spacing w:val="-3"/>
          <w:sz w:val="24"/>
          <w:shd w:val="clear" w:color="auto" w:fill="FFFFFF"/>
          <w:lang w:eastAsia="zh-CN"/>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0E9EBD79" w14:textId="77777777" w:rsidR="00296DB5" w:rsidRPr="00296DB5" w:rsidRDefault="00296DB5" w:rsidP="00D01DCF">
      <w:pPr>
        <w:pStyle w:val="PargrafodaLista"/>
        <w:keepNext/>
        <w:keepLines/>
        <w:rPr>
          <w:rFonts w:ascii="Arial Narrow" w:eastAsia="Calibri" w:hAnsi="Arial Narrow" w:cs="Arial"/>
          <w:iCs/>
          <w:color w:val="FF0000"/>
          <w:spacing w:val="-3"/>
          <w:sz w:val="24"/>
          <w:shd w:val="clear" w:color="auto" w:fill="FFFFFF"/>
          <w:lang w:eastAsia="zh-CN"/>
        </w:rPr>
      </w:pPr>
    </w:p>
    <w:p w14:paraId="3F02EB87" w14:textId="77777777" w:rsidR="00296DB5" w:rsidRDefault="00F14F32" w:rsidP="00D01DCF">
      <w:pPr>
        <w:pStyle w:val="PargrafodaLista"/>
        <w:keepNext/>
        <w:keepLines/>
        <w:numPr>
          <w:ilvl w:val="2"/>
          <w:numId w:val="15"/>
        </w:numPr>
        <w:tabs>
          <w:tab w:val="left" w:pos="993"/>
          <w:tab w:val="left" w:pos="1276"/>
        </w:tabs>
        <w:spacing w:before="120" w:after="120" w:line="276" w:lineRule="auto"/>
        <w:ind w:left="567" w:firstLine="0"/>
        <w:jc w:val="both"/>
        <w:rPr>
          <w:rFonts w:ascii="Arial Narrow" w:eastAsia="Calibri" w:hAnsi="Arial Narrow" w:cs="Arial"/>
          <w:iCs/>
          <w:color w:val="FF0000"/>
          <w:spacing w:val="-3"/>
          <w:sz w:val="24"/>
          <w:shd w:val="clear" w:color="auto" w:fill="FFFFFF"/>
          <w:lang w:eastAsia="zh-CN"/>
        </w:rPr>
      </w:pPr>
      <w:r w:rsidRPr="00296DB5">
        <w:rPr>
          <w:rFonts w:ascii="Arial Narrow" w:eastAsia="Calibri" w:hAnsi="Arial Narrow" w:cs="Arial"/>
          <w:iCs/>
          <w:color w:val="FF0000"/>
          <w:spacing w:val="-3"/>
          <w:sz w:val="24"/>
          <w:shd w:val="clear" w:color="auto" w:fill="FFFFFF"/>
          <w:lang w:eastAsia="zh-CN"/>
        </w:rPr>
        <w:t xml:space="preserve">A inobservância do prazo fixado para apresentação da garantia acarretará a aplicação de multa de 0,07% (sete centésimos por cento) do valor total do contrato por dia de atraso, até o máximo de 2% (dois por cento). </w:t>
      </w:r>
    </w:p>
    <w:p w14:paraId="5530D40E" w14:textId="77777777" w:rsidR="00296DB5" w:rsidRDefault="00296DB5" w:rsidP="00D01DCF">
      <w:pPr>
        <w:pStyle w:val="PargrafodaLista"/>
        <w:keepNext/>
        <w:keepLines/>
        <w:tabs>
          <w:tab w:val="left" w:pos="993"/>
          <w:tab w:val="left" w:pos="1276"/>
        </w:tabs>
        <w:spacing w:before="120" w:after="120" w:line="276" w:lineRule="auto"/>
        <w:ind w:left="567"/>
        <w:jc w:val="both"/>
        <w:rPr>
          <w:rFonts w:ascii="Arial Narrow" w:eastAsia="Calibri" w:hAnsi="Arial Narrow" w:cs="Arial"/>
          <w:iCs/>
          <w:color w:val="FF0000"/>
          <w:spacing w:val="-3"/>
          <w:sz w:val="24"/>
          <w:shd w:val="clear" w:color="auto" w:fill="FFFFFF"/>
          <w:lang w:eastAsia="zh-CN"/>
        </w:rPr>
      </w:pPr>
    </w:p>
    <w:p w14:paraId="0BD3FC5A" w14:textId="6E127574" w:rsidR="00F14F32" w:rsidRDefault="00F14F32" w:rsidP="00D01DCF">
      <w:pPr>
        <w:pStyle w:val="PargrafodaLista"/>
        <w:keepNext/>
        <w:keepLines/>
        <w:numPr>
          <w:ilvl w:val="2"/>
          <w:numId w:val="15"/>
        </w:numPr>
        <w:tabs>
          <w:tab w:val="left" w:pos="993"/>
          <w:tab w:val="left" w:pos="1276"/>
        </w:tabs>
        <w:spacing w:before="120" w:after="120" w:line="276" w:lineRule="auto"/>
        <w:ind w:left="567" w:firstLine="0"/>
        <w:jc w:val="both"/>
        <w:rPr>
          <w:rFonts w:ascii="Arial Narrow" w:eastAsia="Calibri" w:hAnsi="Arial Narrow" w:cs="Arial"/>
          <w:iCs/>
          <w:color w:val="FF0000"/>
          <w:spacing w:val="-3"/>
          <w:sz w:val="24"/>
          <w:shd w:val="clear" w:color="auto" w:fill="FFFFFF"/>
          <w:lang w:eastAsia="zh-CN"/>
        </w:rPr>
      </w:pPr>
      <w:r w:rsidRPr="00296DB5">
        <w:rPr>
          <w:rFonts w:ascii="Arial Narrow" w:eastAsia="Calibri" w:hAnsi="Arial Narrow" w:cs="Arial"/>
          <w:iCs/>
          <w:color w:val="FF0000"/>
          <w:spacing w:val="-3"/>
          <w:sz w:val="24"/>
          <w:shd w:val="clear" w:color="auto" w:fill="FFFFFF"/>
          <w:lang w:eastAsia="zh-CN"/>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834ADD4"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6F0A4637" w14:textId="77777777" w:rsidR="00BC6AD6" w:rsidRPr="00296DB5" w:rsidRDefault="00BC6AD6" w:rsidP="00D01DCF">
      <w:pPr>
        <w:pStyle w:val="PargrafodaLista"/>
        <w:keepNext/>
        <w:keepLines/>
        <w:tabs>
          <w:tab w:val="left" w:pos="993"/>
          <w:tab w:val="left" w:pos="1276"/>
        </w:tabs>
        <w:spacing w:before="120" w:after="120" w:line="276" w:lineRule="auto"/>
        <w:ind w:left="567"/>
        <w:jc w:val="both"/>
        <w:rPr>
          <w:rFonts w:ascii="Arial Narrow" w:eastAsia="Calibri" w:hAnsi="Arial Narrow" w:cs="Arial"/>
          <w:iCs/>
          <w:color w:val="FF0000"/>
          <w:spacing w:val="-3"/>
          <w:sz w:val="24"/>
          <w:shd w:val="clear" w:color="auto" w:fill="FFFFFF"/>
          <w:lang w:eastAsia="zh-CN"/>
        </w:rPr>
      </w:pPr>
    </w:p>
    <w:p w14:paraId="0F52969C" w14:textId="77777777" w:rsidR="00BC6AD6" w:rsidRDefault="00BC6AD6" w:rsidP="00D01DCF">
      <w:pPr>
        <w:pStyle w:val="PargrafodaLista"/>
        <w:keepNext/>
        <w:keepLines/>
        <w:numPr>
          <w:ilvl w:val="1"/>
          <w:numId w:val="15"/>
        </w:numPr>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Pr>
          <w:rFonts w:ascii="Arial Narrow" w:eastAsia="Calibri" w:hAnsi="Arial Narrow" w:cs="Arial"/>
          <w:iCs/>
          <w:color w:val="FF0000"/>
          <w:spacing w:val="-3"/>
          <w:sz w:val="24"/>
          <w:shd w:val="clear" w:color="auto" w:fill="FFFFFF"/>
          <w:lang w:eastAsia="zh-CN"/>
        </w:rPr>
        <w:t xml:space="preserve"> </w:t>
      </w:r>
      <w:r w:rsidR="00F14F32" w:rsidRPr="00BC6AD6">
        <w:rPr>
          <w:rFonts w:ascii="Arial Narrow" w:eastAsia="Calibri" w:hAnsi="Arial Narrow" w:cs="Arial"/>
          <w:iCs/>
          <w:color w:val="FF0000"/>
          <w:spacing w:val="-3"/>
          <w:sz w:val="24"/>
          <w:shd w:val="clear" w:color="auto" w:fill="FFFFFF"/>
          <w:lang w:eastAsia="zh-CN"/>
        </w:rPr>
        <w:t>A validade da garantia, qualquer que seja a modalidade escolhida, deverá abranger um período de 90 dias após o término da vigência contratual, conforme item 3.1 do Anexo VII-F da IN SEGES/MP nº 5/2017.</w:t>
      </w:r>
    </w:p>
    <w:p w14:paraId="3FEEC89E" w14:textId="77777777" w:rsidR="00BC6AD6" w:rsidRDefault="00BC6AD6" w:rsidP="00D01DCF">
      <w:pPr>
        <w:pStyle w:val="PargrafodaLista"/>
        <w:keepNext/>
        <w:keepLines/>
        <w:spacing w:before="120" w:after="120" w:line="276" w:lineRule="auto"/>
        <w:ind w:left="426"/>
        <w:jc w:val="both"/>
        <w:rPr>
          <w:rFonts w:ascii="Arial Narrow" w:eastAsia="Calibri" w:hAnsi="Arial Narrow" w:cs="Arial"/>
          <w:iCs/>
          <w:color w:val="FF0000"/>
          <w:spacing w:val="-3"/>
          <w:sz w:val="24"/>
          <w:shd w:val="clear" w:color="auto" w:fill="FFFFFF"/>
          <w:lang w:eastAsia="zh-CN"/>
        </w:rPr>
      </w:pPr>
    </w:p>
    <w:p w14:paraId="1CD832BB" w14:textId="77777777" w:rsidR="00BC6AD6" w:rsidRDefault="00F14F32" w:rsidP="00D01DCF">
      <w:pPr>
        <w:pStyle w:val="PargrafodaLista"/>
        <w:keepNext/>
        <w:keepLines/>
        <w:numPr>
          <w:ilvl w:val="1"/>
          <w:numId w:val="15"/>
        </w:numPr>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 xml:space="preserve">A garantia assegurará, qualquer que seja a modalidade escolhida, o pagamento de: </w:t>
      </w:r>
    </w:p>
    <w:p w14:paraId="18A49B2D"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334B9B9B" w14:textId="77777777" w:rsidR="00BC6AD6" w:rsidRDefault="00BC6AD6" w:rsidP="00D01DCF">
      <w:pPr>
        <w:pStyle w:val="PargrafodaLista"/>
        <w:keepNext/>
        <w:keepLines/>
        <w:numPr>
          <w:ilvl w:val="1"/>
          <w:numId w:val="15"/>
        </w:numPr>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Pr>
          <w:rFonts w:ascii="Arial Narrow" w:eastAsia="Calibri" w:hAnsi="Arial Narrow" w:cs="Arial"/>
          <w:iCs/>
          <w:color w:val="FF0000"/>
          <w:spacing w:val="-3"/>
          <w:sz w:val="24"/>
          <w:shd w:val="clear" w:color="auto" w:fill="FFFFFF"/>
          <w:lang w:eastAsia="zh-CN"/>
        </w:rPr>
        <w:t>P</w:t>
      </w:r>
      <w:r w:rsidR="00F14F32" w:rsidRPr="00BC6AD6">
        <w:rPr>
          <w:rFonts w:ascii="Arial Narrow" w:eastAsia="Calibri" w:hAnsi="Arial Narrow" w:cs="Arial"/>
          <w:iCs/>
          <w:color w:val="FF0000"/>
          <w:spacing w:val="-3"/>
          <w:sz w:val="24"/>
          <w:shd w:val="clear" w:color="auto" w:fill="FFFFFF"/>
          <w:lang w:eastAsia="zh-CN"/>
        </w:rPr>
        <w:t xml:space="preserve">rejuízos advindos do não cumprimento do objeto do contrato e do não adimplemento das demais obrigações nele previstas; </w:t>
      </w:r>
    </w:p>
    <w:p w14:paraId="0A934CCA"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61F76786" w14:textId="77777777" w:rsidR="00BC6AD6" w:rsidRDefault="00BC6AD6" w:rsidP="00D01DCF">
      <w:pPr>
        <w:pStyle w:val="PargrafodaLista"/>
        <w:keepNext/>
        <w:keepLines/>
        <w:numPr>
          <w:ilvl w:val="2"/>
          <w:numId w:val="15"/>
        </w:numPr>
        <w:tabs>
          <w:tab w:val="left" w:pos="993"/>
          <w:tab w:val="left" w:pos="1134"/>
        </w:tabs>
        <w:spacing w:before="120" w:after="120" w:line="276" w:lineRule="auto"/>
        <w:ind w:hanging="153"/>
        <w:jc w:val="both"/>
        <w:rPr>
          <w:rFonts w:ascii="Arial Narrow" w:eastAsia="Calibri" w:hAnsi="Arial Narrow" w:cs="Arial"/>
          <w:iCs/>
          <w:color w:val="FF0000"/>
          <w:spacing w:val="-3"/>
          <w:sz w:val="24"/>
          <w:shd w:val="clear" w:color="auto" w:fill="FFFFFF"/>
          <w:lang w:eastAsia="zh-CN"/>
        </w:rPr>
      </w:pPr>
      <w:r>
        <w:rPr>
          <w:rFonts w:ascii="Arial Narrow" w:eastAsia="Calibri" w:hAnsi="Arial Narrow" w:cs="Arial"/>
          <w:iCs/>
          <w:color w:val="FF0000"/>
          <w:spacing w:val="-3"/>
          <w:sz w:val="24"/>
          <w:shd w:val="clear" w:color="auto" w:fill="FFFFFF"/>
          <w:lang w:eastAsia="zh-CN"/>
        </w:rPr>
        <w:t>P</w:t>
      </w:r>
      <w:r w:rsidR="00F14F32" w:rsidRPr="00BC6AD6">
        <w:rPr>
          <w:rFonts w:ascii="Arial Narrow" w:eastAsia="Calibri" w:hAnsi="Arial Narrow" w:cs="Arial"/>
          <w:iCs/>
          <w:color w:val="FF0000"/>
          <w:spacing w:val="-3"/>
          <w:sz w:val="24"/>
          <w:shd w:val="clear" w:color="auto" w:fill="FFFFFF"/>
          <w:lang w:eastAsia="zh-CN"/>
        </w:rPr>
        <w:t>rejuízos diretos causados à Administração decorrentes de culpa ou dolo durante a</w:t>
      </w:r>
      <w:proofErr w:type="gramStart"/>
      <w:r w:rsidR="00F14F32" w:rsidRPr="00BC6AD6">
        <w:rPr>
          <w:rFonts w:ascii="Arial Narrow" w:eastAsia="Calibri" w:hAnsi="Arial Narrow" w:cs="Arial"/>
          <w:iCs/>
          <w:color w:val="FF0000"/>
          <w:spacing w:val="-3"/>
          <w:sz w:val="24"/>
          <w:shd w:val="clear" w:color="auto" w:fill="FFFFFF"/>
          <w:lang w:eastAsia="zh-CN"/>
        </w:rPr>
        <w:t xml:space="preserve">  </w:t>
      </w:r>
      <w:proofErr w:type="gramEnd"/>
      <w:r w:rsidR="00F14F32" w:rsidRPr="00BC6AD6">
        <w:rPr>
          <w:rFonts w:ascii="Arial Narrow" w:eastAsia="Calibri" w:hAnsi="Arial Narrow" w:cs="Arial"/>
          <w:iCs/>
          <w:color w:val="FF0000"/>
          <w:spacing w:val="-3"/>
          <w:sz w:val="24"/>
          <w:shd w:val="clear" w:color="auto" w:fill="FFFFFF"/>
          <w:lang w:eastAsia="zh-CN"/>
        </w:rPr>
        <w:t>do contrato;</w:t>
      </w:r>
    </w:p>
    <w:p w14:paraId="482E4D07" w14:textId="77777777" w:rsidR="00BC6AD6" w:rsidRDefault="00BC6AD6" w:rsidP="00D01DCF">
      <w:pPr>
        <w:pStyle w:val="PargrafodaLista"/>
        <w:keepNext/>
        <w:keepLines/>
        <w:tabs>
          <w:tab w:val="left" w:pos="993"/>
          <w:tab w:val="left" w:pos="1134"/>
        </w:tabs>
        <w:spacing w:before="120" w:after="120" w:line="276" w:lineRule="auto"/>
        <w:jc w:val="both"/>
        <w:rPr>
          <w:rFonts w:ascii="Arial Narrow" w:eastAsia="Calibri" w:hAnsi="Arial Narrow" w:cs="Arial"/>
          <w:iCs/>
          <w:color w:val="FF0000"/>
          <w:spacing w:val="-3"/>
          <w:sz w:val="24"/>
          <w:shd w:val="clear" w:color="auto" w:fill="FFFFFF"/>
          <w:lang w:eastAsia="zh-CN"/>
        </w:rPr>
      </w:pPr>
    </w:p>
    <w:p w14:paraId="646069DD" w14:textId="77777777" w:rsidR="00BC6AD6" w:rsidRDefault="00BC6AD6" w:rsidP="00D01DCF">
      <w:pPr>
        <w:pStyle w:val="PargrafodaLista"/>
        <w:keepNext/>
        <w:keepLines/>
        <w:numPr>
          <w:ilvl w:val="2"/>
          <w:numId w:val="15"/>
        </w:numPr>
        <w:tabs>
          <w:tab w:val="left" w:pos="993"/>
          <w:tab w:val="left" w:pos="1134"/>
        </w:tabs>
        <w:spacing w:before="120" w:after="120" w:line="276" w:lineRule="auto"/>
        <w:ind w:hanging="153"/>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M</w:t>
      </w:r>
      <w:r w:rsidR="00F14F32" w:rsidRPr="00BC6AD6">
        <w:rPr>
          <w:rFonts w:ascii="Arial Narrow" w:eastAsia="Calibri" w:hAnsi="Arial Narrow" w:cs="Arial"/>
          <w:iCs/>
          <w:color w:val="FF0000"/>
          <w:spacing w:val="-3"/>
          <w:sz w:val="24"/>
          <w:shd w:val="clear" w:color="auto" w:fill="FFFFFF"/>
          <w:lang w:eastAsia="zh-CN"/>
        </w:rPr>
        <w:t xml:space="preserve">ultas moratórias e punitivas aplicadas pela Administração à contratada; e  </w:t>
      </w:r>
    </w:p>
    <w:p w14:paraId="23365601"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7492732F" w14:textId="61CA2690" w:rsidR="00F14F32" w:rsidRPr="00BC6AD6" w:rsidRDefault="00BC6AD6" w:rsidP="00D01DCF">
      <w:pPr>
        <w:pStyle w:val="PargrafodaLista"/>
        <w:keepNext/>
        <w:keepLines/>
        <w:numPr>
          <w:ilvl w:val="2"/>
          <w:numId w:val="15"/>
        </w:numPr>
        <w:tabs>
          <w:tab w:val="left" w:pos="993"/>
          <w:tab w:val="left" w:pos="1134"/>
        </w:tabs>
        <w:spacing w:before="120" w:after="120" w:line="276" w:lineRule="auto"/>
        <w:ind w:hanging="153"/>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O</w:t>
      </w:r>
      <w:r w:rsidR="00F14F32" w:rsidRPr="00BC6AD6">
        <w:rPr>
          <w:rFonts w:ascii="Arial Narrow" w:eastAsia="Calibri" w:hAnsi="Arial Narrow" w:cs="Arial"/>
          <w:iCs/>
          <w:color w:val="FF0000"/>
          <w:spacing w:val="-3"/>
          <w:sz w:val="24"/>
          <w:shd w:val="clear" w:color="auto" w:fill="FFFFFF"/>
          <w:lang w:eastAsia="zh-CN"/>
        </w:rPr>
        <w:t>brigações trabalhistas e previdenciárias de qualquer natureza e para com o FGTS, não adimplidas pela contratada, quando couber.</w:t>
      </w:r>
    </w:p>
    <w:p w14:paraId="356A91DB" w14:textId="77777777" w:rsidR="00BC6AD6" w:rsidRDefault="00BC6AD6" w:rsidP="00D01DCF">
      <w:pPr>
        <w:pStyle w:val="PargrafodaLista"/>
        <w:keepNext/>
        <w:keepLines/>
        <w:numPr>
          <w:ilvl w:val="1"/>
          <w:numId w:val="15"/>
        </w:numPr>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Pr>
          <w:rFonts w:ascii="Arial Narrow" w:eastAsia="Calibri" w:hAnsi="Arial Narrow" w:cs="Arial"/>
          <w:iCs/>
          <w:color w:val="FF0000"/>
          <w:spacing w:val="-3"/>
          <w:sz w:val="24"/>
          <w:shd w:val="clear" w:color="auto" w:fill="FFFFFF"/>
          <w:lang w:eastAsia="zh-CN"/>
        </w:rPr>
        <w:t xml:space="preserve"> </w:t>
      </w:r>
      <w:r w:rsidR="00F14F32" w:rsidRPr="00BC6AD6">
        <w:rPr>
          <w:rFonts w:ascii="Arial Narrow" w:eastAsia="Calibri" w:hAnsi="Arial Narrow" w:cs="Arial"/>
          <w:iCs/>
          <w:color w:val="FF0000"/>
          <w:spacing w:val="-3"/>
          <w:sz w:val="24"/>
          <w:shd w:val="clear" w:color="auto" w:fill="FFFFFF"/>
          <w:lang w:eastAsia="zh-CN"/>
        </w:rPr>
        <w:t>A modalidade seguro-garantia somente será aceita se contemplar todos os eventos indicados no item anterior, observada a legislação que rege a matéria.</w:t>
      </w:r>
    </w:p>
    <w:p w14:paraId="0BDCF49D" w14:textId="77777777" w:rsidR="00BC6AD6" w:rsidRDefault="00BC6AD6" w:rsidP="00D01DCF">
      <w:pPr>
        <w:pStyle w:val="PargrafodaLista"/>
        <w:keepNext/>
        <w:keepLines/>
        <w:spacing w:before="120" w:after="120" w:line="276" w:lineRule="auto"/>
        <w:ind w:left="426"/>
        <w:jc w:val="both"/>
        <w:rPr>
          <w:rFonts w:ascii="Arial Narrow" w:eastAsia="Calibri" w:hAnsi="Arial Narrow" w:cs="Arial"/>
          <w:iCs/>
          <w:color w:val="FF0000"/>
          <w:spacing w:val="-3"/>
          <w:sz w:val="24"/>
          <w:shd w:val="clear" w:color="auto" w:fill="FFFFFF"/>
          <w:lang w:eastAsia="zh-CN"/>
        </w:rPr>
      </w:pPr>
    </w:p>
    <w:p w14:paraId="65E81D69" w14:textId="77777777" w:rsidR="00BC6AD6" w:rsidRDefault="00F14F32" w:rsidP="00D01DCF">
      <w:pPr>
        <w:pStyle w:val="PargrafodaLista"/>
        <w:keepNext/>
        <w:keepLines/>
        <w:numPr>
          <w:ilvl w:val="1"/>
          <w:numId w:val="15"/>
        </w:numPr>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A garantia em dinheiro deverá ser efetuada em favor da Contratante, em conta específica na Caixa Econômica Federal, com correção monetária.</w:t>
      </w:r>
    </w:p>
    <w:p w14:paraId="39799744"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0BFB1159" w14:textId="77777777" w:rsidR="00BC6AD6" w:rsidRDefault="00BC6AD6" w:rsidP="00D01DCF">
      <w:pPr>
        <w:pStyle w:val="PargrafodaLista"/>
        <w:keepNext/>
        <w:keepLines/>
        <w:numPr>
          <w:ilvl w:val="1"/>
          <w:numId w:val="15"/>
        </w:numPr>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Pr>
          <w:rFonts w:ascii="Arial Narrow" w:eastAsia="Calibri" w:hAnsi="Arial Narrow" w:cs="Arial"/>
          <w:iCs/>
          <w:color w:val="FF0000"/>
          <w:spacing w:val="-3"/>
          <w:sz w:val="24"/>
          <w:shd w:val="clear" w:color="auto" w:fill="FFFFFF"/>
          <w:lang w:eastAsia="zh-CN"/>
        </w:rPr>
        <w:t xml:space="preserve"> </w:t>
      </w:r>
      <w:r w:rsidR="00F14F32" w:rsidRPr="00BC6AD6">
        <w:rPr>
          <w:rFonts w:ascii="Arial Narrow" w:eastAsia="Calibri" w:hAnsi="Arial Narrow" w:cs="Arial"/>
          <w:iCs/>
          <w:color w:val="FF0000"/>
          <w:spacing w:val="-3"/>
          <w:sz w:val="24"/>
          <w:shd w:val="clear" w:color="auto" w:fill="FFFFFF"/>
          <w:lang w:eastAsia="zh-CN"/>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464DB639"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568EA684" w14:textId="77777777" w:rsidR="00BC6AD6" w:rsidRDefault="00BC6AD6" w:rsidP="00D01DCF">
      <w:pPr>
        <w:pStyle w:val="PargrafodaLista"/>
        <w:keepNext/>
        <w:keepLines/>
        <w:numPr>
          <w:ilvl w:val="1"/>
          <w:numId w:val="15"/>
        </w:numPr>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Pr>
          <w:rFonts w:ascii="Arial Narrow" w:eastAsia="Calibri" w:hAnsi="Arial Narrow" w:cs="Arial"/>
          <w:iCs/>
          <w:color w:val="FF0000"/>
          <w:spacing w:val="-3"/>
          <w:sz w:val="24"/>
          <w:shd w:val="clear" w:color="auto" w:fill="FFFFFF"/>
          <w:lang w:eastAsia="zh-CN"/>
        </w:rPr>
        <w:t xml:space="preserve"> </w:t>
      </w:r>
      <w:r w:rsidR="00F14F32" w:rsidRPr="00BC6AD6">
        <w:rPr>
          <w:rFonts w:ascii="Arial Narrow" w:eastAsia="Calibri" w:hAnsi="Arial Narrow" w:cs="Arial"/>
          <w:iCs/>
          <w:color w:val="FF0000"/>
          <w:spacing w:val="-3"/>
          <w:sz w:val="24"/>
          <w:shd w:val="clear" w:color="auto" w:fill="FFFFFF"/>
          <w:lang w:eastAsia="zh-CN"/>
        </w:rPr>
        <w:t>No caso de garantia na modalidade de fiança bancária, deverá constar expressa renúncia do fiador aos benefícios do artigo 827 do Código Civil.</w:t>
      </w:r>
    </w:p>
    <w:p w14:paraId="7131B11E"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7841B4D8" w14:textId="77777777" w:rsidR="00BC6AD6" w:rsidRDefault="00F14F32" w:rsidP="00D01DCF">
      <w:pPr>
        <w:pStyle w:val="PargrafodaLista"/>
        <w:keepNext/>
        <w:keepLines/>
        <w:numPr>
          <w:ilvl w:val="1"/>
          <w:numId w:val="15"/>
        </w:numPr>
        <w:tabs>
          <w:tab w:val="left" w:pos="567"/>
        </w:tabs>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 xml:space="preserve">No caso de alteração do valor do contrato, ou prorrogação de sua vigência, a garantia deverá ser ajustada à nova situação ou renovada, seguindo os mesmos parâmetros utilizados quando da contratação. </w:t>
      </w:r>
    </w:p>
    <w:p w14:paraId="6CF995B8"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56B4FD6F" w14:textId="77777777" w:rsidR="00BC6AD6" w:rsidRDefault="00F14F32" w:rsidP="00D01DCF">
      <w:pPr>
        <w:pStyle w:val="PargrafodaLista"/>
        <w:keepNext/>
        <w:keepLines/>
        <w:numPr>
          <w:ilvl w:val="1"/>
          <w:numId w:val="15"/>
        </w:numPr>
        <w:tabs>
          <w:tab w:val="left" w:pos="567"/>
        </w:tabs>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Se o valor da garantia for utilizado total ou parcialmente em pagamento de qualquer obrigação, a Contratada obriga-se a fazer a respectiva reposição no prazo máximo de .......... (......) dias úteis, contados da data em que for notificada.</w:t>
      </w:r>
    </w:p>
    <w:p w14:paraId="4BCCC5A7"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3078FE6D" w14:textId="77777777" w:rsidR="00BC6AD6" w:rsidRDefault="00F14F32" w:rsidP="00D01DCF">
      <w:pPr>
        <w:pStyle w:val="PargrafodaLista"/>
        <w:keepNext/>
        <w:keepLines/>
        <w:numPr>
          <w:ilvl w:val="1"/>
          <w:numId w:val="15"/>
        </w:numPr>
        <w:tabs>
          <w:tab w:val="left" w:pos="567"/>
        </w:tabs>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A Contratante executará a garantia na forma prevista na legislação que rege a matéria.</w:t>
      </w:r>
    </w:p>
    <w:p w14:paraId="2D45A639"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3B709349" w14:textId="77777777" w:rsidR="00BC6AD6" w:rsidRDefault="00F14F32" w:rsidP="00D01DCF">
      <w:pPr>
        <w:pStyle w:val="PargrafodaLista"/>
        <w:keepNext/>
        <w:keepLines/>
        <w:numPr>
          <w:ilvl w:val="1"/>
          <w:numId w:val="15"/>
        </w:numPr>
        <w:tabs>
          <w:tab w:val="left" w:pos="567"/>
        </w:tabs>
        <w:spacing w:before="120" w:after="120" w:line="276" w:lineRule="auto"/>
        <w:ind w:left="426" w:hanging="426"/>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 xml:space="preserve">Será considerada extinta a garantia: </w:t>
      </w:r>
    </w:p>
    <w:p w14:paraId="719C7176" w14:textId="77777777" w:rsidR="00BC6AD6" w:rsidRPr="00BC6AD6" w:rsidRDefault="00BC6AD6" w:rsidP="00D01DCF">
      <w:pPr>
        <w:pStyle w:val="PargrafodaLista"/>
        <w:keepNext/>
        <w:keepLines/>
        <w:rPr>
          <w:rFonts w:ascii="Arial Narrow" w:eastAsia="Calibri" w:hAnsi="Arial Narrow" w:cs="Arial"/>
          <w:iCs/>
          <w:color w:val="FF0000"/>
          <w:spacing w:val="-3"/>
          <w:sz w:val="24"/>
          <w:shd w:val="clear" w:color="auto" w:fill="FFFFFF"/>
          <w:lang w:eastAsia="zh-CN"/>
        </w:rPr>
      </w:pPr>
    </w:p>
    <w:p w14:paraId="31FF227F" w14:textId="77777777" w:rsidR="00BC6AD6" w:rsidRDefault="00F14F32" w:rsidP="00D01DCF">
      <w:pPr>
        <w:pStyle w:val="PargrafodaLista"/>
        <w:keepNext/>
        <w:keepLines/>
        <w:numPr>
          <w:ilvl w:val="2"/>
          <w:numId w:val="15"/>
        </w:numPr>
        <w:tabs>
          <w:tab w:val="left" w:pos="567"/>
        </w:tabs>
        <w:spacing w:before="120" w:after="120" w:line="276" w:lineRule="auto"/>
        <w:ind w:left="567" w:firstLine="0"/>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 xml:space="preserve"> </w:t>
      </w:r>
      <w:proofErr w:type="gramStart"/>
      <w:r w:rsidRPr="00BC6AD6">
        <w:rPr>
          <w:rFonts w:ascii="Arial Narrow" w:eastAsia="Calibri" w:hAnsi="Arial Narrow" w:cs="Arial"/>
          <w:iCs/>
          <w:color w:val="FF0000"/>
          <w:spacing w:val="-3"/>
          <w:sz w:val="24"/>
          <w:shd w:val="clear" w:color="auto" w:fill="FFFFFF"/>
          <w:lang w:eastAsia="zh-CN"/>
        </w:rPr>
        <w:t>com</w:t>
      </w:r>
      <w:proofErr w:type="gramEnd"/>
      <w:r w:rsidRPr="00BC6AD6">
        <w:rPr>
          <w:rFonts w:ascii="Arial Narrow" w:eastAsia="Calibri" w:hAnsi="Arial Narrow" w:cs="Arial"/>
          <w:iCs/>
          <w:color w:val="FF0000"/>
          <w:spacing w:val="-3"/>
          <w:sz w:val="24"/>
          <w:shd w:val="clear" w:color="auto" w:fill="FFFFFF"/>
          <w:lang w:eastAsia="zh-CN"/>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49F79EE" w14:textId="77777777" w:rsidR="008756BE" w:rsidRDefault="008756BE" w:rsidP="00D01DCF">
      <w:pPr>
        <w:pStyle w:val="PargrafodaLista"/>
        <w:keepNext/>
        <w:keepLines/>
        <w:tabs>
          <w:tab w:val="left" w:pos="567"/>
        </w:tabs>
        <w:spacing w:before="120" w:after="120" w:line="276" w:lineRule="auto"/>
        <w:ind w:left="567"/>
        <w:jc w:val="both"/>
        <w:rPr>
          <w:rFonts w:ascii="Arial Narrow" w:eastAsia="Calibri" w:hAnsi="Arial Narrow" w:cs="Arial"/>
          <w:iCs/>
          <w:color w:val="FF0000"/>
          <w:spacing w:val="-3"/>
          <w:sz w:val="24"/>
          <w:shd w:val="clear" w:color="auto" w:fill="FFFFFF"/>
          <w:lang w:eastAsia="zh-CN"/>
        </w:rPr>
      </w:pPr>
    </w:p>
    <w:p w14:paraId="72A0ECC6" w14:textId="23DB3FB9" w:rsidR="00F14F32" w:rsidRDefault="00F14F32" w:rsidP="00D01DCF">
      <w:pPr>
        <w:pStyle w:val="PargrafodaLista"/>
        <w:keepNext/>
        <w:keepLines/>
        <w:numPr>
          <w:ilvl w:val="2"/>
          <w:numId w:val="15"/>
        </w:numPr>
        <w:tabs>
          <w:tab w:val="left" w:pos="567"/>
        </w:tabs>
        <w:spacing w:before="120" w:after="120" w:line="276" w:lineRule="auto"/>
        <w:ind w:left="567" w:firstLine="0"/>
        <w:jc w:val="both"/>
        <w:rPr>
          <w:rFonts w:ascii="Arial Narrow" w:eastAsia="Calibri" w:hAnsi="Arial Narrow" w:cs="Arial"/>
          <w:iCs/>
          <w:color w:val="FF0000"/>
          <w:spacing w:val="-3"/>
          <w:sz w:val="24"/>
          <w:shd w:val="clear" w:color="auto" w:fill="FFFFFF"/>
          <w:lang w:eastAsia="zh-CN"/>
        </w:rPr>
      </w:pPr>
      <w:proofErr w:type="gramStart"/>
      <w:r w:rsidRPr="00BC6AD6">
        <w:rPr>
          <w:rFonts w:ascii="Arial Narrow" w:eastAsia="Calibri" w:hAnsi="Arial Narrow" w:cs="Arial"/>
          <w:iCs/>
          <w:color w:val="FF0000"/>
          <w:spacing w:val="-3"/>
          <w:sz w:val="24"/>
          <w:shd w:val="clear" w:color="auto" w:fill="FFFFFF"/>
          <w:lang w:eastAsia="zh-CN"/>
        </w:rPr>
        <w:t>no</w:t>
      </w:r>
      <w:proofErr w:type="gramEnd"/>
      <w:r w:rsidRPr="00BC6AD6">
        <w:rPr>
          <w:rFonts w:ascii="Arial Narrow" w:eastAsia="Calibri" w:hAnsi="Arial Narrow" w:cs="Arial"/>
          <w:iCs/>
          <w:color w:val="FF0000"/>
          <w:spacing w:val="-3"/>
          <w:sz w:val="24"/>
          <w:shd w:val="clear" w:color="auto" w:fill="FFFFFF"/>
          <w:lang w:eastAsia="zh-CN"/>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7EB4CBEF" w14:textId="77777777" w:rsidR="008756BE" w:rsidRPr="00BC6AD6" w:rsidRDefault="008756BE" w:rsidP="00D01DCF">
      <w:pPr>
        <w:pStyle w:val="PargrafodaLista"/>
        <w:keepNext/>
        <w:keepLines/>
        <w:tabs>
          <w:tab w:val="left" w:pos="567"/>
        </w:tabs>
        <w:spacing w:before="120" w:after="120" w:line="276" w:lineRule="auto"/>
        <w:ind w:left="567"/>
        <w:jc w:val="both"/>
        <w:rPr>
          <w:rFonts w:ascii="Arial Narrow" w:eastAsia="Calibri" w:hAnsi="Arial Narrow" w:cs="Arial"/>
          <w:iCs/>
          <w:color w:val="FF0000"/>
          <w:spacing w:val="-3"/>
          <w:sz w:val="24"/>
          <w:shd w:val="clear" w:color="auto" w:fill="FFFFFF"/>
          <w:lang w:eastAsia="zh-CN"/>
        </w:rPr>
      </w:pPr>
    </w:p>
    <w:p w14:paraId="567741BC" w14:textId="77777777" w:rsidR="00BC6AD6" w:rsidRDefault="00F14F32" w:rsidP="00D01DCF">
      <w:pPr>
        <w:pStyle w:val="PargrafodaLista"/>
        <w:keepNext/>
        <w:keepLines/>
        <w:numPr>
          <w:ilvl w:val="1"/>
          <w:numId w:val="15"/>
        </w:numPr>
        <w:tabs>
          <w:tab w:val="left" w:pos="567"/>
        </w:tabs>
        <w:spacing w:before="120" w:after="120" w:line="276" w:lineRule="auto"/>
        <w:ind w:left="567" w:hanging="567"/>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 xml:space="preserve">O garantidor não é parte para figurar em processo administrativo instaurado pela contratante com o objetivo de apurar prejuízos e/ou aplicar sanções à contratada. </w:t>
      </w:r>
    </w:p>
    <w:p w14:paraId="79008948" w14:textId="77777777" w:rsidR="008756BE" w:rsidRDefault="008756BE" w:rsidP="00D01DCF">
      <w:pPr>
        <w:pStyle w:val="PargrafodaLista"/>
        <w:keepNext/>
        <w:keepLines/>
        <w:tabs>
          <w:tab w:val="left" w:pos="567"/>
        </w:tabs>
        <w:spacing w:before="120" w:after="120" w:line="276" w:lineRule="auto"/>
        <w:ind w:left="567"/>
        <w:jc w:val="both"/>
        <w:rPr>
          <w:rFonts w:ascii="Arial Narrow" w:eastAsia="Calibri" w:hAnsi="Arial Narrow" w:cs="Arial"/>
          <w:iCs/>
          <w:color w:val="FF0000"/>
          <w:spacing w:val="-3"/>
          <w:sz w:val="24"/>
          <w:shd w:val="clear" w:color="auto" w:fill="FFFFFF"/>
          <w:lang w:eastAsia="zh-CN"/>
        </w:rPr>
      </w:pPr>
    </w:p>
    <w:p w14:paraId="2F70CBF7" w14:textId="3821A47C" w:rsidR="00F14F32" w:rsidRDefault="00F14F32" w:rsidP="00D01DCF">
      <w:pPr>
        <w:pStyle w:val="PargrafodaLista"/>
        <w:keepNext/>
        <w:keepLines/>
        <w:numPr>
          <w:ilvl w:val="1"/>
          <w:numId w:val="15"/>
        </w:numPr>
        <w:tabs>
          <w:tab w:val="left" w:pos="567"/>
        </w:tabs>
        <w:spacing w:before="120" w:after="120" w:line="276" w:lineRule="auto"/>
        <w:ind w:left="567" w:hanging="567"/>
        <w:jc w:val="both"/>
        <w:rPr>
          <w:rFonts w:ascii="Arial Narrow" w:eastAsia="Calibri" w:hAnsi="Arial Narrow" w:cs="Arial"/>
          <w:iCs/>
          <w:color w:val="FF0000"/>
          <w:spacing w:val="-3"/>
          <w:sz w:val="24"/>
          <w:shd w:val="clear" w:color="auto" w:fill="FFFFFF"/>
          <w:lang w:eastAsia="zh-CN"/>
        </w:rPr>
      </w:pPr>
      <w:r w:rsidRPr="00BC6AD6">
        <w:rPr>
          <w:rFonts w:ascii="Arial Narrow" w:eastAsia="Calibri" w:hAnsi="Arial Narrow" w:cs="Arial"/>
          <w:iCs/>
          <w:color w:val="FF0000"/>
          <w:spacing w:val="-3"/>
          <w:sz w:val="24"/>
          <w:shd w:val="clear" w:color="auto" w:fill="FFFFFF"/>
          <w:lang w:eastAsia="zh-CN"/>
        </w:rPr>
        <w:t>A contratada autoriza a contratante a reter, a qualquer tempo, a garantia, na forma prevista no neste Edital e no Contrato.</w:t>
      </w:r>
    </w:p>
    <w:p w14:paraId="72EF9B3F" w14:textId="77777777" w:rsidR="008756BE" w:rsidRPr="008756BE" w:rsidRDefault="008756BE" w:rsidP="00D01DCF">
      <w:pPr>
        <w:pStyle w:val="PargrafodaLista"/>
        <w:keepNext/>
        <w:keepLines/>
        <w:rPr>
          <w:rFonts w:ascii="Arial Narrow" w:eastAsia="Calibri" w:hAnsi="Arial Narrow" w:cs="Arial"/>
          <w:iCs/>
          <w:color w:val="FF0000"/>
          <w:spacing w:val="-3"/>
          <w:sz w:val="24"/>
          <w:shd w:val="clear" w:color="auto" w:fill="FFFFFF"/>
          <w:lang w:eastAsia="zh-CN"/>
        </w:rPr>
      </w:pPr>
    </w:p>
    <w:p w14:paraId="5B7F959A" w14:textId="4B9939A5" w:rsidR="00F14F32" w:rsidRPr="00A2459F" w:rsidRDefault="00BC6AD6" w:rsidP="00D01DCF">
      <w:pPr>
        <w:keepNext/>
        <w:keepLines/>
        <w:shd w:val="clear" w:color="auto" w:fill="C0C0C0"/>
        <w:spacing w:line="360" w:lineRule="auto"/>
        <w:jc w:val="both"/>
        <w:rPr>
          <w:rFonts w:ascii="Arial Narrow" w:hAnsi="Arial Narrow" w:cs="Arial"/>
          <w:color w:val="000000"/>
          <w:spacing w:val="-3"/>
          <w:sz w:val="24"/>
          <w:shd w:val="clear" w:color="auto" w:fill="FFFFFF"/>
        </w:rPr>
      </w:pPr>
      <w:r>
        <w:rPr>
          <w:rFonts w:ascii="Arial Narrow" w:hAnsi="Arial Narrow" w:cs="Arial"/>
          <w:b/>
          <w:bCs/>
          <w:color w:val="000000"/>
          <w:sz w:val="24"/>
        </w:rPr>
        <w:t>12</w:t>
      </w:r>
      <w:r w:rsidR="00F14F32" w:rsidRPr="00A2459F">
        <w:rPr>
          <w:rFonts w:ascii="Arial Narrow" w:hAnsi="Arial Narrow" w:cs="Arial"/>
          <w:b/>
          <w:bCs/>
          <w:color w:val="000000"/>
          <w:sz w:val="24"/>
        </w:rPr>
        <w:t xml:space="preserve"> OBRIG</w:t>
      </w:r>
      <w:r w:rsidR="007F4A5F" w:rsidRPr="00A2459F">
        <w:rPr>
          <w:rFonts w:ascii="Arial Narrow" w:hAnsi="Arial Narrow" w:cs="Arial"/>
          <w:b/>
          <w:bCs/>
          <w:color w:val="000000"/>
          <w:sz w:val="24"/>
        </w:rPr>
        <w:t>AÇÕES DO FORNECEDOR CONTRATADO</w:t>
      </w:r>
    </w:p>
    <w:p w14:paraId="489B0EDC" w14:textId="77777777" w:rsidR="00F14F32" w:rsidRPr="00A2459F" w:rsidRDefault="00F14F32" w:rsidP="00D01DCF">
      <w:pPr>
        <w:keepNext/>
        <w:keepLines/>
        <w:spacing w:line="360" w:lineRule="auto"/>
        <w:jc w:val="both"/>
        <w:rPr>
          <w:rFonts w:ascii="Arial Narrow" w:hAnsi="Arial Narrow" w:cs="Arial"/>
          <w:color w:val="000000"/>
          <w:spacing w:val="-3"/>
          <w:sz w:val="24"/>
          <w:shd w:val="clear" w:color="auto" w:fill="FFFFFF"/>
        </w:rPr>
      </w:pPr>
    </w:p>
    <w:p w14:paraId="7F95E68F" w14:textId="0FF150B5" w:rsidR="00F14F32" w:rsidRPr="00A2459F" w:rsidRDefault="00BC6AD6" w:rsidP="00D01DCF">
      <w:pPr>
        <w:keepNext/>
        <w:keepLines/>
        <w:spacing w:line="360" w:lineRule="auto"/>
        <w:jc w:val="both"/>
        <w:rPr>
          <w:rFonts w:ascii="Arial Narrow" w:hAnsi="Arial Narrow" w:cs="Arial"/>
          <w:color w:val="000000"/>
          <w:spacing w:val="-3"/>
          <w:sz w:val="24"/>
          <w:shd w:val="clear" w:color="auto" w:fill="FFFFFF"/>
        </w:rPr>
      </w:pPr>
      <w:r>
        <w:rPr>
          <w:rFonts w:ascii="Arial Narrow" w:hAnsi="Arial Narrow" w:cs="Arial"/>
          <w:b/>
          <w:color w:val="000000"/>
          <w:spacing w:val="-3"/>
          <w:sz w:val="24"/>
          <w:shd w:val="clear" w:color="auto" w:fill="FFFFFF"/>
        </w:rPr>
        <w:t>12</w:t>
      </w:r>
      <w:r w:rsidR="00F14F32" w:rsidRPr="00A2459F">
        <w:rPr>
          <w:rFonts w:ascii="Arial Narrow" w:hAnsi="Arial Narrow" w:cs="Arial"/>
          <w:b/>
          <w:color w:val="000000"/>
          <w:spacing w:val="-3"/>
          <w:sz w:val="24"/>
          <w:shd w:val="clear" w:color="auto" w:fill="FFFFFF"/>
        </w:rPr>
        <w:t>.1</w:t>
      </w:r>
      <w:r w:rsidR="00F14F32" w:rsidRPr="00A2459F">
        <w:rPr>
          <w:rFonts w:ascii="Arial Narrow" w:hAnsi="Arial Narrow" w:cs="Arial"/>
          <w:color w:val="000000"/>
          <w:spacing w:val="-3"/>
          <w:sz w:val="24"/>
          <w:shd w:val="clear" w:color="auto" w:fill="FFFFFF"/>
        </w:rPr>
        <w:t xml:space="preserve"> O FORNECEDOR CONTRATADO/ REGISTRADO obriga-se a:</w:t>
      </w:r>
    </w:p>
    <w:p w14:paraId="03B8DDE2" w14:textId="77777777" w:rsidR="00F14F32" w:rsidRPr="00A2459F" w:rsidRDefault="00F14F32" w:rsidP="00D01DCF">
      <w:pPr>
        <w:pStyle w:val="Corpodetexto"/>
        <w:keepNext/>
        <w:keepLines/>
        <w:numPr>
          <w:ilvl w:val="0"/>
          <w:numId w:val="7"/>
        </w:numPr>
        <w:tabs>
          <w:tab w:val="left" w:pos="142"/>
          <w:tab w:val="left" w:pos="284"/>
          <w:tab w:val="left" w:pos="426"/>
          <w:tab w:val="left" w:pos="851"/>
        </w:tabs>
        <w:spacing w:after="0" w:line="360" w:lineRule="auto"/>
        <w:ind w:left="567" w:firstLine="0"/>
        <w:jc w:val="both"/>
        <w:rPr>
          <w:rFonts w:ascii="Arial Narrow" w:eastAsia="Arial" w:hAnsi="Arial Narrow" w:cs="Arial"/>
          <w:color w:val="000000"/>
          <w:spacing w:val="-3"/>
          <w:shd w:val="clear" w:color="auto" w:fill="FFFFFF"/>
          <w:lang w:eastAsia="zh-CN"/>
        </w:rPr>
      </w:pPr>
      <w:r w:rsidRPr="00A2459F">
        <w:rPr>
          <w:rFonts w:ascii="Arial Narrow" w:eastAsia="Arial" w:hAnsi="Arial Narrow" w:cs="Arial"/>
          <w:color w:val="000000"/>
          <w:spacing w:val="-3"/>
          <w:shd w:val="clear" w:color="auto" w:fill="FFFFFF"/>
          <w:lang w:eastAsia="zh-CN"/>
        </w:rPr>
        <w:t>manter, durante a vigência contratual, todas as condições demonstradas para habilitação na licitação efetuada, de modo a garantir o cumprimento das obrigações assumidas;</w:t>
      </w:r>
    </w:p>
    <w:p w14:paraId="6624D6E7" w14:textId="364F1299" w:rsidR="00F14F32" w:rsidRPr="00A2459F" w:rsidRDefault="00F14F32" w:rsidP="00D01DCF">
      <w:pPr>
        <w:pStyle w:val="Corpodetexto"/>
        <w:keepNext/>
        <w:keepLines/>
        <w:tabs>
          <w:tab w:val="left" w:pos="284"/>
          <w:tab w:val="left" w:pos="426"/>
          <w:tab w:val="left" w:pos="851"/>
          <w:tab w:val="left" w:pos="1164"/>
        </w:tabs>
        <w:spacing w:after="0" w:line="360" w:lineRule="auto"/>
        <w:ind w:left="567"/>
        <w:jc w:val="both"/>
        <w:rPr>
          <w:rFonts w:ascii="Arial Narrow" w:eastAsia="Arial" w:hAnsi="Arial Narrow" w:cs="Arial"/>
          <w:color w:val="000000"/>
          <w:spacing w:val="-3"/>
          <w:shd w:val="clear" w:color="auto" w:fill="FFFFFF"/>
          <w:lang w:eastAsia="zh-CN"/>
        </w:rPr>
      </w:pPr>
      <w:r w:rsidRPr="00A2459F">
        <w:rPr>
          <w:rFonts w:ascii="Arial Narrow" w:eastAsia="Arial" w:hAnsi="Arial Narrow" w:cs="Arial"/>
          <w:b/>
          <w:color w:val="000000"/>
          <w:spacing w:val="-3"/>
          <w:shd w:val="clear" w:color="auto" w:fill="FFFFFF"/>
          <w:lang w:eastAsia="zh-CN"/>
        </w:rPr>
        <w:t>b)</w:t>
      </w:r>
      <w:r w:rsidRPr="00A2459F">
        <w:rPr>
          <w:rFonts w:ascii="Arial Narrow" w:eastAsia="Arial" w:hAnsi="Arial Narrow" w:cs="Arial"/>
          <w:color w:val="000000"/>
          <w:spacing w:val="-3"/>
          <w:shd w:val="clear" w:color="auto" w:fill="FFFFFF"/>
          <w:lang w:eastAsia="zh-CN"/>
        </w:rPr>
        <w:tab/>
        <w:t>acusar o recebimento do pedido dos materiais</w:t>
      </w:r>
      <w:r w:rsidR="00EB75F1" w:rsidRPr="00A2459F">
        <w:rPr>
          <w:rFonts w:ascii="Arial Narrow" w:eastAsia="Arial" w:hAnsi="Arial Narrow" w:cs="Arial"/>
          <w:color w:val="000000"/>
          <w:spacing w:val="-3"/>
          <w:shd w:val="clear" w:color="auto" w:fill="FFFFFF"/>
          <w:lang w:val="pt-BR" w:eastAsia="zh-CN"/>
        </w:rPr>
        <w:t xml:space="preserve"> </w:t>
      </w:r>
      <w:r w:rsidRPr="00A2459F">
        <w:rPr>
          <w:rFonts w:ascii="Arial Narrow" w:eastAsia="Arial" w:hAnsi="Arial Narrow" w:cs="Arial"/>
          <w:color w:val="000000"/>
          <w:spacing w:val="-3"/>
          <w:shd w:val="clear" w:color="auto" w:fill="FFFFFF"/>
          <w:lang w:eastAsia="zh-CN"/>
        </w:rPr>
        <w:t>através de fac-símile ou assinatura na cópia do pedido de material caso o mesmo seja entregue “em mão”;</w:t>
      </w:r>
    </w:p>
    <w:p w14:paraId="2E5557C7" w14:textId="34579D1D" w:rsidR="00F14F32" w:rsidRPr="00A2459F" w:rsidRDefault="00F14F32" w:rsidP="00D01DCF">
      <w:pPr>
        <w:keepNext/>
        <w:keepLines/>
        <w:tabs>
          <w:tab w:val="left" w:pos="284"/>
          <w:tab w:val="left" w:pos="426"/>
          <w:tab w:val="left" w:pos="851"/>
        </w:tabs>
        <w:spacing w:line="360" w:lineRule="auto"/>
        <w:ind w:left="567"/>
        <w:jc w:val="both"/>
        <w:rPr>
          <w:rFonts w:ascii="Arial Narrow" w:eastAsia="Arial" w:hAnsi="Arial Narrow" w:cs="Arial"/>
          <w:color w:val="000000"/>
          <w:spacing w:val="-3"/>
          <w:sz w:val="24"/>
          <w:shd w:val="clear" w:color="auto" w:fill="FFFFFF"/>
          <w:lang w:eastAsia="zh-CN"/>
        </w:rPr>
      </w:pPr>
      <w:r w:rsidRPr="00A2459F">
        <w:rPr>
          <w:rFonts w:ascii="Arial Narrow" w:eastAsia="Arial" w:hAnsi="Arial Narrow" w:cs="Arial"/>
          <w:b/>
          <w:color w:val="000000"/>
          <w:spacing w:val="-3"/>
          <w:sz w:val="24"/>
          <w:shd w:val="clear" w:color="auto" w:fill="FFFFFF"/>
          <w:lang w:eastAsia="zh-CN"/>
        </w:rPr>
        <w:t>c)</w:t>
      </w:r>
      <w:r w:rsidRPr="00A2459F">
        <w:rPr>
          <w:rFonts w:ascii="Arial Narrow" w:eastAsia="Arial" w:hAnsi="Arial Narrow" w:cs="Arial"/>
          <w:color w:val="000000"/>
          <w:spacing w:val="-3"/>
          <w:sz w:val="24"/>
          <w:shd w:val="clear" w:color="auto" w:fill="FFFFFF"/>
          <w:lang w:eastAsia="zh-CN"/>
        </w:rPr>
        <w:tab/>
        <w:t>fornecer os materiais</w:t>
      </w:r>
      <w:r w:rsidR="00EB75F1" w:rsidRPr="00A2459F">
        <w:rPr>
          <w:rFonts w:ascii="Arial Narrow" w:eastAsia="Arial" w:hAnsi="Arial Narrow" w:cs="Arial"/>
          <w:color w:val="000000"/>
          <w:spacing w:val="-3"/>
          <w:sz w:val="24"/>
          <w:shd w:val="clear" w:color="auto" w:fill="FFFFFF"/>
          <w:lang w:eastAsia="zh-CN"/>
        </w:rPr>
        <w:t xml:space="preserve"> </w:t>
      </w:r>
      <w:r w:rsidRPr="00A2459F">
        <w:rPr>
          <w:rFonts w:ascii="Arial Narrow" w:eastAsia="Arial" w:hAnsi="Arial Narrow" w:cs="Arial"/>
          <w:color w:val="000000"/>
          <w:spacing w:val="-3"/>
          <w:sz w:val="24"/>
          <w:shd w:val="clear" w:color="auto" w:fill="FFFFFF"/>
          <w:lang w:eastAsia="zh-CN"/>
        </w:rPr>
        <w:t>conforme especificações,</w:t>
      </w:r>
      <w:r w:rsidR="00EB75F1" w:rsidRPr="00A2459F">
        <w:rPr>
          <w:rFonts w:ascii="Arial Narrow" w:eastAsia="Arial" w:hAnsi="Arial Narrow" w:cs="Arial"/>
          <w:color w:val="000000"/>
          <w:spacing w:val="-3"/>
          <w:sz w:val="24"/>
          <w:shd w:val="clear" w:color="auto" w:fill="FFFFFF"/>
          <w:lang w:eastAsia="zh-CN"/>
        </w:rPr>
        <w:t xml:space="preserve"> </w:t>
      </w:r>
      <w:r w:rsidRPr="00A2459F">
        <w:rPr>
          <w:rFonts w:ascii="Arial Narrow" w:eastAsia="Arial" w:hAnsi="Arial Narrow" w:cs="Arial"/>
          <w:color w:val="000000"/>
          <w:spacing w:val="-3"/>
          <w:sz w:val="24"/>
          <w:shd w:val="clear" w:color="auto" w:fill="FFFFFF"/>
          <w:lang w:eastAsia="zh-CN"/>
        </w:rPr>
        <w:t>marcas e preços indicados na licitação supracitada registrados na ARP;</w:t>
      </w:r>
    </w:p>
    <w:p w14:paraId="1B152A70" w14:textId="77777777" w:rsidR="00F14F32" w:rsidRPr="00A2459F" w:rsidRDefault="00F14F32" w:rsidP="00D01DCF">
      <w:pPr>
        <w:keepNext/>
        <w:keepLines/>
        <w:tabs>
          <w:tab w:val="left" w:pos="284"/>
          <w:tab w:val="left" w:pos="426"/>
          <w:tab w:val="left" w:pos="851"/>
        </w:tabs>
        <w:spacing w:line="360" w:lineRule="auto"/>
        <w:ind w:left="567"/>
        <w:jc w:val="both"/>
        <w:rPr>
          <w:rFonts w:ascii="Arial Narrow" w:eastAsia="Arial" w:hAnsi="Arial Narrow" w:cs="Arial"/>
          <w:color w:val="000000"/>
          <w:spacing w:val="-3"/>
          <w:sz w:val="24"/>
          <w:shd w:val="clear" w:color="auto" w:fill="FFFFFF"/>
          <w:lang w:eastAsia="zh-CN"/>
        </w:rPr>
      </w:pPr>
      <w:r w:rsidRPr="00A2459F">
        <w:rPr>
          <w:rFonts w:ascii="Arial Narrow" w:eastAsia="Arial" w:hAnsi="Arial Narrow" w:cs="Arial"/>
          <w:b/>
          <w:color w:val="000000"/>
          <w:spacing w:val="-3"/>
          <w:sz w:val="24"/>
          <w:shd w:val="clear" w:color="auto" w:fill="FFFFFF"/>
          <w:lang w:eastAsia="zh-CN"/>
        </w:rPr>
        <w:t>d)</w:t>
      </w:r>
      <w:r w:rsidRPr="00A2459F">
        <w:rPr>
          <w:rFonts w:ascii="Arial Narrow" w:eastAsia="Arial" w:hAnsi="Arial Narrow" w:cs="Arial"/>
          <w:color w:val="000000"/>
          <w:spacing w:val="-3"/>
          <w:sz w:val="24"/>
          <w:shd w:val="clear" w:color="auto" w:fill="FFFFFF"/>
          <w:lang w:eastAsia="zh-CN"/>
        </w:rPr>
        <w:tab/>
        <w:t>obedecer aos requisitos mínimos de qualidade, conforme a licitação supracitada;</w:t>
      </w:r>
    </w:p>
    <w:p w14:paraId="1609C68F" w14:textId="77777777" w:rsidR="00F14F32" w:rsidRPr="00A2459F" w:rsidRDefault="00F14F32" w:rsidP="00D01DCF">
      <w:pPr>
        <w:keepNext/>
        <w:keepLines/>
        <w:tabs>
          <w:tab w:val="left" w:pos="284"/>
          <w:tab w:val="left" w:pos="426"/>
          <w:tab w:val="left" w:pos="993"/>
        </w:tabs>
        <w:spacing w:line="360" w:lineRule="auto"/>
        <w:ind w:left="567"/>
        <w:jc w:val="both"/>
        <w:rPr>
          <w:rFonts w:ascii="Arial Narrow" w:eastAsia="Arial" w:hAnsi="Arial Narrow" w:cs="Arial"/>
          <w:color w:val="000000"/>
          <w:spacing w:val="-3"/>
          <w:sz w:val="24"/>
          <w:shd w:val="clear" w:color="auto" w:fill="FFFFFF"/>
          <w:lang w:eastAsia="zh-CN"/>
        </w:rPr>
      </w:pPr>
      <w:r w:rsidRPr="00A2459F">
        <w:rPr>
          <w:rFonts w:ascii="Arial Narrow" w:eastAsia="Arial" w:hAnsi="Arial Narrow" w:cs="Arial"/>
          <w:b/>
          <w:color w:val="000000"/>
          <w:spacing w:val="-3"/>
          <w:sz w:val="24"/>
          <w:shd w:val="clear" w:color="auto" w:fill="FFFFFF"/>
          <w:lang w:eastAsia="zh-CN"/>
        </w:rPr>
        <w:t>e)</w:t>
      </w:r>
      <w:r w:rsidRPr="00A2459F">
        <w:rPr>
          <w:rFonts w:ascii="Arial Narrow" w:eastAsia="Arial" w:hAnsi="Arial Narrow" w:cs="Arial"/>
          <w:color w:val="000000"/>
          <w:spacing w:val="-3"/>
          <w:sz w:val="24"/>
          <w:shd w:val="clear" w:color="auto" w:fill="FFFFFF"/>
          <w:lang w:eastAsia="zh-CN"/>
        </w:rPr>
        <w:t xml:space="preserve">  providenciar no prazo </w:t>
      </w:r>
      <w:r w:rsidRPr="00A2459F">
        <w:rPr>
          <w:rFonts w:ascii="Arial Narrow" w:eastAsia="Arial" w:hAnsi="Arial Narrow" w:cs="Arial"/>
          <w:spacing w:val="-3"/>
          <w:sz w:val="24"/>
          <w:shd w:val="clear" w:color="auto" w:fill="FFFFFF"/>
          <w:lang w:eastAsia="zh-CN"/>
        </w:rPr>
        <w:t xml:space="preserve">de </w:t>
      </w:r>
      <w:r w:rsidRPr="00A2459F">
        <w:rPr>
          <w:rFonts w:ascii="Arial Narrow" w:eastAsia="Arial" w:hAnsi="Arial Narrow" w:cs="Arial"/>
          <w:b/>
          <w:spacing w:val="-3"/>
          <w:sz w:val="24"/>
          <w:u w:val="single"/>
          <w:shd w:val="clear" w:color="auto" w:fill="FFFFFF"/>
          <w:lang w:eastAsia="zh-CN"/>
        </w:rPr>
        <w:t>03 (três)</w:t>
      </w:r>
      <w:r w:rsidRPr="00A2459F">
        <w:rPr>
          <w:rFonts w:ascii="Arial Narrow" w:eastAsia="Arial" w:hAnsi="Arial Narrow" w:cs="Arial"/>
          <w:b/>
          <w:color w:val="000000"/>
          <w:spacing w:val="-3"/>
          <w:sz w:val="24"/>
          <w:u w:val="single"/>
          <w:shd w:val="clear" w:color="auto" w:fill="FFFFFF"/>
          <w:lang w:eastAsia="zh-CN"/>
        </w:rPr>
        <w:t xml:space="preserve"> dias</w:t>
      </w:r>
      <w:r w:rsidRPr="00A2459F">
        <w:rPr>
          <w:rFonts w:ascii="Arial Narrow" w:eastAsia="Arial" w:hAnsi="Arial Narrow" w:cs="Arial"/>
          <w:color w:val="000000"/>
          <w:spacing w:val="-3"/>
          <w:sz w:val="24"/>
          <w:shd w:val="clear" w:color="auto" w:fill="FFFFFF"/>
          <w:lang w:eastAsia="zh-CN"/>
        </w:rPr>
        <w:t>, a imediata correção das deficiências, falhas ou irregularidades constatadas pelo responsável por seu recebimento, no cumprimento das obrigações constantes no instrumento convocatório e ARP;</w:t>
      </w:r>
    </w:p>
    <w:p w14:paraId="10131473" w14:textId="75FF492E" w:rsidR="00F14F32" w:rsidRPr="00A2459F" w:rsidRDefault="00F14F32" w:rsidP="00D01DCF">
      <w:pPr>
        <w:keepNext/>
        <w:keepLines/>
        <w:tabs>
          <w:tab w:val="left" w:pos="284"/>
          <w:tab w:val="left" w:pos="426"/>
        </w:tabs>
        <w:spacing w:line="360" w:lineRule="auto"/>
        <w:ind w:left="567"/>
        <w:jc w:val="both"/>
        <w:rPr>
          <w:rFonts w:ascii="Arial Narrow" w:eastAsia="Arial" w:hAnsi="Arial Narrow" w:cs="Arial"/>
          <w:color w:val="000000"/>
          <w:spacing w:val="-3"/>
          <w:sz w:val="24"/>
          <w:shd w:val="clear" w:color="auto" w:fill="FFFFFF"/>
          <w:lang w:eastAsia="zh-CN"/>
        </w:rPr>
      </w:pPr>
      <w:r w:rsidRPr="00A2459F">
        <w:rPr>
          <w:rFonts w:ascii="Arial Narrow" w:eastAsia="Arial" w:hAnsi="Arial Narrow" w:cs="Arial"/>
          <w:b/>
          <w:color w:val="000000"/>
          <w:spacing w:val="-3"/>
          <w:sz w:val="24"/>
          <w:shd w:val="clear" w:color="auto" w:fill="FFFFFF"/>
          <w:lang w:eastAsia="zh-CN"/>
        </w:rPr>
        <w:t>f)</w:t>
      </w:r>
      <w:r w:rsidRPr="00A2459F">
        <w:rPr>
          <w:rFonts w:ascii="Arial Narrow" w:eastAsia="Arial" w:hAnsi="Arial Narrow" w:cs="Arial"/>
          <w:b/>
          <w:color w:val="000000"/>
          <w:spacing w:val="-3"/>
          <w:sz w:val="24"/>
          <w:shd w:val="clear" w:color="auto" w:fill="FFFFFF"/>
          <w:lang w:eastAsia="zh-CN"/>
        </w:rPr>
        <w:tab/>
      </w:r>
      <w:r w:rsidR="00C22CFF">
        <w:rPr>
          <w:rFonts w:ascii="Arial Narrow" w:eastAsia="Arial" w:hAnsi="Arial Narrow" w:cs="Arial"/>
          <w:b/>
          <w:color w:val="000000"/>
          <w:spacing w:val="-3"/>
          <w:sz w:val="24"/>
          <w:shd w:val="clear" w:color="auto" w:fill="FFFFFF"/>
          <w:lang w:eastAsia="zh-CN"/>
        </w:rPr>
        <w:t xml:space="preserve"> </w:t>
      </w:r>
      <w:r w:rsidRPr="00A2459F">
        <w:rPr>
          <w:rFonts w:ascii="Arial Narrow" w:eastAsia="Arial" w:hAnsi="Arial Narrow" w:cs="Arial"/>
          <w:color w:val="000000"/>
          <w:spacing w:val="-3"/>
          <w:sz w:val="24"/>
          <w:shd w:val="clear" w:color="auto" w:fill="FFFFFF"/>
          <w:lang w:eastAsia="zh-CN"/>
        </w:rPr>
        <w:t>prover e manter condições que possibilitem o atendimento das demandas previstas firmadas a partir da data da assinatura da ARP;</w:t>
      </w:r>
    </w:p>
    <w:p w14:paraId="4704319B" w14:textId="53D2F578" w:rsidR="00F14F32" w:rsidRPr="00A2459F" w:rsidRDefault="00F14F32" w:rsidP="00D01DCF">
      <w:pPr>
        <w:keepNext/>
        <w:keepLines/>
        <w:tabs>
          <w:tab w:val="left" w:pos="284"/>
          <w:tab w:val="left" w:pos="426"/>
          <w:tab w:val="left" w:pos="851"/>
        </w:tabs>
        <w:spacing w:line="360" w:lineRule="auto"/>
        <w:ind w:left="567"/>
        <w:jc w:val="both"/>
        <w:rPr>
          <w:rFonts w:ascii="Arial Narrow" w:eastAsia="Arial" w:hAnsi="Arial Narrow" w:cs="Arial"/>
          <w:color w:val="000000"/>
          <w:spacing w:val="-3"/>
          <w:sz w:val="24"/>
          <w:shd w:val="clear" w:color="auto" w:fill="FFFFFF"/>
          <w:lang w:eastAsia="zh-CN"/>
        </w:rPr>
      </w:pPr>
      <w:proofErr w:type="gramStart"/>
      <w:r w:rsidRPr="00A2459F">
        <w:rPr>
          <w:rFonts w:ascii="Arial Narrow" w:eastAsia="Arial" w:hAnsi="Arial Narrow" w:cs="Arial"/>
          <w:b/>
          <w:color w:val="000000"/>
          <w:spacing w:val="-3"/>
          <w:sz w:val="24"/>
          <w:shd w:val="clear" w:color="auto" w:fill="FFFFFF"/>
          <w:lang w:eastAsia="zh-CN"/>
        </w:rPr>
        <w:t>g)</w:t>
      </w:r>
      <w:proofErr w:type="gramEnd"/>
      <w:r w:rsidRPr="00A2459F">
        <w:rPr>
          <w:rFonts w:ascii="Arial Narrow" w:eastAsia="Arial" w:hAnsi="Arial Narrow" w:cs="Arial"/>
          <w:color w:val="000000"/>
          <w:spacing w:val="-3"/>
          <w:sz w:val="24"/>
          <w:shd w:val="clear" w:color="auto" w:fill="FFFFFF"/>
          <w:lang w:eastAsia="zh-CN"/>
        </w:rPr>
        <w:tab/>
        <w:t>ressarcir os eventuais prejuízos causados à UNIFAL-MG e/ou a terceiros, provocados por ineficiência ou irregularidade cometidas na  das obrigações constantes no instrumento convocatório e ARP;</w:t>
      </w:r>
    </w:p>
    <w:p w14:paraId="3A69AE51" w14:textId="5DA772E7" w:rsidR="00F14F32" w:rsidRPr="00A2459F" w:rsidRDefault="00F14F32" w:rsidP="00D01DCF">
      <w:pPr>
        <w:keepNext/>
        <w:keepLines/>
        <w:tabs>
          <w:tab w:val="left" w:pos="284"/>
          <w:tab w:val="left" w:pos="426"/>
        </w:tabs>
        <w:spacing w:line="360" w:lineRule="auto"/>
        <w:ind w:left="567"/>
        <w:jc w:val="both"/>
        <w:rPr>
          <w:rFonts w:ascii="Arial Narrow" w:eastAsia="Arial" w:hAnsi="Arial Narrow" w:cs="Arial"/>
          <w:color w:val="000000"/>
          <w:spacing w:val="-3"/>
          <w:sz w:val="24"/>
          <w:shd w:val="clear" w:color="auto" w:fill="FFFFFF"/>
          <w:lang w:eastAsia="zh-CN"/>
        </w:rPr>
      </w:pPr>
      <w:r w:rsidRPr="00A2459F">
        <w:rPr>
          <w:rFonts w:ascii="Arial Narrow" w:eastAsia="Arial" w:hAnsi="Arial Narrow" w:cs="Arial"/>
          <w:b/>
          <w:color w:val="000000"/>
          <w:spacing w:val="-3"/>
          <w:sz w:val="24"/>
          <w:shd w:val="clear" w:color="auto" w:fill="FFFFFF"/>
          <w:lang w:eastAsia="zh-CN"/>
        </w:rPr>
        <w:t>i)</w:t>
      </w:r>
      <w:r w:rsidRPr="00A2459F">
        <w:rPr>
          <w:rFonts w:ascii="Arial Narrow" w:eastAsia="Arial" w:hAnsi="Arial Narrow" w:cs="Arial"/>
          <w:color w:val="000000"/>
          <w:spacing w:val="-3"/>
          <w:sz w:val="24"/>
          <w:shd w:val="clear" w:color="auto" w:fill="FFFFFF"/>
          <w:lang w:eastAsia="zh-CN"/>
        </w:rPr>
        <w:tab/>
      </w:r>
      <w:r w:rsidR="00C22CFF">
        <w:rPr>
          <w:rFonts w:ascii="Arial Narrow" w:eastAsia="Arial" w:hAnsi="Arial Narrow" w:cs="Arial"/>
          <w:color w:val="000000"/>
          <w:spacing w:val="-3"/>
          <w:sz w:val="24"/>
          <w:shd w:val="clear" w:color="auto" w:fill="FFFFFF"/>
          <w:lang w:eastAsia="zh-CN"/>
        </w:rPr>
        <w:t xml:space="preserve"> </w:t>
      </w:r>
      <w:r w:rsidRPr="00A2459F">
        <w:rPr>
          <w:rFonts w:ascii="Arial Narrow" w:eastAsia="Arial" w:hAnsi="Arial Narrow" w:cs="Arial"/>
          <w:color w:val="000000"/>
          <w:spacing w:val="-3"/>
          <w:sz w:val="24"/>
          <w:shd w:val="clear" w:color="auto" w:fill="FFFFFF"/>
          <w:lang w:eastAsia="zh-CN"/>
        </w:rPr>
        <w:t>pagar pontualmente, seus fornecedores e suas obrigações fiscais, relativas ao contrato, com base na ARP, exonerando a UNIFAL-MG de responsabilidade solidária ou subsidiária por tal pagamento;</w:t>
      </w:r>
    </w:p>
    <w:p w14:paraId="03511F6A" w14:textId="31C02E03" w:rsidR="00F14F32" w:rsidRPr="00A2459F" w:rsidRDefault="00F14F32" w:rsidP="00D01DCF">
      <w:pPr>
        <w:keepNext/>
        <w:keepLines/>
        <w:tabs>
          <w:tab w:val="left" w:pos="284"/>
          <w:tab w:val="left" w:pos="426"/>
        </w:tabs>
        <w:spacing w:line="360" w:lineRule="auto"/>
        <w:ind w:left="567"/>
        <w:jc w:val="both"/>
        <w:rPr>
          <w:rFonts w:ascii="Arial Narrow" w:eastAsia="Arial" w:hAnsi="Arial Narrow" w:cs="Arial"/>
          <w:color w:val="000000"/>
          <w:spacing w:val="-3"/>
          <w:sz w:val="24"/>
          <w:shd w:val="clear" w:color="auto" w:fill="FFFFFF"/>
          <w:lang w:eastAsia="zh-CN"/>
        </w:rPr>
      </w:pPr>
      <w:r w:rsidRPr="00A2459F">
        <w:rPr>
          <w:rFonts w:ascii="Arial Narrow" w:eastAsia="Arial" w:hAnsi="Arial Narrow" w:cs="Arial"/>
          <w:b/>
          <w:color w:val="000000"/>
          <w:spacing w:val="-3"/>
          <w:sz w:val="24"/>
          <w:shd w:val="clear" w:color="auto" w:fill="FFFFFF"/>
          <w:lang w:eastAsia="zh-CN"/>
        </w:rPr>
        <w:t>j)</w:t>
      </w:r>
      <w:r w:rsidRPr="00A2459F">
        <w:rPr>
          <w:rFonts w:ascii="Arial Narrow" w:eastAsia="Arial" w:hAnsi="Arial Narrow" w:cs="Arial"/>
          <w:color w:val="000000"/>
          <w:spacing w:val="-3"/>
          <w:sz w:val="24"/>
          <w:shd w:val="clear" w:color="auto" w:fill="FFFFFF"/>
          <w:lang w:eastAsia="zh-CN"/>
        </w:rPr>
        <w:tab/>
        <w:t xml:space="preserve"> substituir, às suas expensas, no total ou em parte, os itens do objeto em que se verificarem vícios, defeitos ou incorreções resultantes da fabricação, de seus lacres ou embalagens; e</w:t>
      </w:r>
    </w:p>
    <w:p w14:paraId="5A2ECBA5" w14:textId="77777777" w:rsidR="00F14F32" w:rsidRPr="00A2459F" w:rsidRDefault="00F14F32" w:rsidP="00D01DCF">
      <w:pPr>
        <w:keepNext/>
        <w:keepLines/>
        <w:tabs>
          <w:tab w:val="left" w:pos="284"/>
          <w:tab w:val="left" w:pos="426"/>
          <w:tab w:val="left" w:pos="851"/>
        </w:tabs>
        <w:spacing w:line="360" w:lineRule="auto"/>
        <w:ind w:left="567"/>
        <w:jc w:val="both"/>
        <w:rPr>
          <w:rFonts w:ascii="Arial Narrow" w:eastAsia="Arial" w:hAnsi="Arial Narrow" w:cs="Arial"/>
          <w:color w:val="000000"/>
          <w:spacing w:val="-3"/>
          <w:sz w:val="24"/>
          <w:shd w:val="clear" w:color="auto" w:fill="FFFFFF"/>
          <w:lang w:eastAsia="zh-CN"/>
        </w:rPr>
      </w:pPr>
      <w:r w:rsidRPr="00A2459F">
        <w:rPr>
          <w:rFonts w:ascii="Arial Narrow" w:eastAsia="Arial" w:hAnsi="Arial Narrow" w:cs="Arial"/>
          <w:b/>
          <w:color w:val="000000"/>
          <w:spacing w:val="-3"/>
          <w:sz w:val="24"/>
          <w:shd w:val="clear" w:color="auto" w:fill="FFFFFF"/>
          <w:lang w:eastAsia="zh-CN"/>
        </w:rPr>
        <w:t>k)</w:t>
      </w:r>
      <w:r w:rsidRPr="00A2459F">
        <w:rPr>
          <w:rFonts w:ascii="Arial Narrow" w:eastAsia="Arial" w:hAnsi="Arial Narrow" w:cs="Arial"/>
          <w:color w:val="000000"/>
          <w:spacing w:val="-3"/>
          <w:sz w:val="24"/>
          <w:shd w:val="clear" w:color="auto" w:fill="FFFFFF"/>
          <w:lang w:eastAsia="zh-CN"/>
        </w:rPr>
        <w:tab/>
        <w:t>arcar com todas as despesas operacionais, incluindo despesas de transporte e entregas necessárias ao fornecimento do objeto.</w:t>
      </w:r>
    </w:p>
    <w:p w14:paraId="5047643E" w14:textId="77777777" w:rsidR="00F14F32" w:rsidRPr="00A2459F" w:rsidRDefault="00F14F32" w:rsidP="00D01DCF">
      <w:pPr>
        <w:keepNext/>
        <w:keepLines/>
        <w:tabs>
          <w:tab w:val="left" w:pos="709"/>
          <w:tab w:val="left" w:pos="993"/>
        </w:tabs>
        <w:spacing w:line="360" w:lineRule="auto"/>
        <w:jc w:val="both"/>
        <w:rPr>
          <w:rFonts w:ascii="Arial Narrow" w:hAnsi="Arial Narrow" w:cs="Arial"/>
          <w:color w:val="000000"/>
          <w:spacing w:val="-3"/>
          <w:sz w:val="24"/>
          <w:shd w:val="clear" w:color="auto" w:fill="FFFFFF"/>
        </w:rPr>
      </w:pPr>
    </w:p>
    <w:p w14:paraId="5DDD6D32" w14:textId="4012FA5A" w:rsidR="00F14F32" w:rsidRPr="00A2459F" w:rsidRDefault="00F14F32" w:rsidP="00D01DCF">
      <w:pPr>
        <w:keepNext/>
        <w:keepLines/>
        <w:shd w:val="clear" w:color="auto" w:fill="C0C0C0"/>
        <w:spacing w:line="360" w:lineRule="auto"/>
        <w:jc w:val="both"/>
        <w:rPr>
          <w:rFonts w:ascii="Arial Narrow" w:hAnsi="Arial Narrow" w:cs="Arial"/>
          <w:sz w:val="24"/>
          <w:shd w:val="clear" w:color="auto" w:fill="FFFFFF"/>
        </w:rPr>
      </w:pPr>
      <w:r w:rsidRPr="00A2459F">
        <w:rPr>
          <w:rFonts w:ascii="Arial Narrow" w:hAnsi="Arial Narrow" w:cs="Arial"/>
          <w:b/>
          <w:bCs/>
          <w:color w:val="000000"/>
          <w:sz w:val="24"/>
        </w:rPr>
        <w:t>1</w:t>
      </w:r>
      <w:r w:rsidR="00C22CFF">
        <w:rPr>
          <w:rFonts w:ascii="Arial Narrow" w:hAnsi="Arial Narrow" w:cs="Arial"/>
          <w:b/>
          <w:bCs/>
          <w:color w:val="000000"/>
          <w:sz w:val="24"/>
        </w:rPr>
        <w:t>3</w:t>
      </w:r>
      <w:r w:rsidRPr="00A2459F">
        <w:rPr>
          <w:rFonts w:ascii="Arial Narrow" w:hAnsi="Arial Narrow" w:cs="Arial"/>
          <w:b/>
          <w:bCs/>
          <w:color w:val="000000"/>
          <w:sz w:val="24"/>
        </w:rPr>
        <w:t xml:space="preserve"> OBRIGAÇÕES DA CONTRATANTE</w:t>
      </w:r>
    </w:p>
    <w:p w14:paraId="79FC152E" w14:textId="3295F0F6" w:rsidR="00F14F32" w:rsidRPr="00A2459F" w:rsidRDefault="00F14F32" w:rsidP="00D01DCF">
      <w:pPr>
        <w:keepNext/>
        <w:keepLines/>
        <w:spacing w:line="360" w:lineRule="auto"/>
        <w:jc w:val="both"/>
        <w:rPr>
          <w:rFonts w:ascii="Arial Narrow" w:hAnsi="Arial Narrow" w:cs="Arial"/>
          <w:sz w:val="24"/>
          <w:shd w:val="clear" w:color="auto" w:fill="FFFFFF"/>
        </w:rPr>
      </w:pPr>
      <w:r w:rsidRPr="00A2459F">
        <w:rPr>
          <w:rFonts w:ascii="Arial Narrow" w:hAnsi="Arial Narrow" w:cs="Arial"/>
          <w:b/>
          <w:sz w:val="24"/>
          <w:shd w:val="clear" w:color="auto" w:fill="FFFFFF"/>
        </w:rPr>
        <w:t>1</w:t>
      </w:r>
      <w:r w:rsidR="00C22CFF">
        <w:rPr>
          <w:rFonts w:ascii="Arial Narrow" w:hAnsi="Arial Narrow" w:cs="Arial"/>
          <w:b/>
          <w:sz w:val="24"/>
          <w:shd w:val="clear" w:color="auto" w:fill="FFFFFF"/>
        </w:rPr>
        <w:t>3</w:t>
      </w:r>
      <w:r w:rsidRPr="00A2459F">
        <w:rPr>
          <w:rFonts w:ascii="Arial Narrow" w:hAnsi="Arial Narrow" w:cs="Arial"/>
          <w:b/>
          <w:sz w:val="24"/>
          <w:shd w:val="clear" w:color="auto" w:fill="FFFFFF"/>
        </w:rPr>
        <w:t>.1</w:t>
      </w:r>
      <w:r w:rsidRPr="00A2459F">
        <w:rPr>
          <w:rFonts w:ascii="Arial Narrow" w:hAnsi="Arial Narrow" w:cs="Arial"/>
          <w:sz w:val="24"/>
          <w:shd w:val="clear" w:color="auto" w:fill="FFFFFF"/>
        </w:rPr>
        <w:t xml:space="preserve"> A UNIFAL-MG obriga-se a:</w:t>
      </w:r>
    </w:p>
    <w:p w14:paraId="56C58F34" w14:textId="77777777" w:rsidR="00F14F32" w:rsidRPr="00A2459F" w:rsidRDefault="00F14F32" w:rsidP="00D01DCF">
      <w:pPr>
        <w:keepNext/>
        <w:keepLines/>
        <w:spacing w:line="360" w:lineRule="auto"/>
        <w:jc w:val="both"/>
        <w:rPr>
          <w:rFonts w:ascii="Arial Narrow" w:hAnsi="Arial Narrow" w:cs="Arial"/>
          <w:sz w:val="24"/>
          <w:shd w:val="clear" w:color="auto" w:fill="FFFFFF"/>
        </w:rPr>
      </w:pPr>
    </w:p>
    <w:p w14:paraId="7413A3B7" w14:textId="7CED0A75" w:rsidR="00F14F32" w:rsidRPr="00A2459F" w:rsidRDefault="00F14F32" w:rsidP="00D01DCF">
      <w:pPr>
        <w:keepNext/>
        <w:keepLines/>
        <w:spacing w:line="360" w:lineRule="auto"/>
        <w:ind w:left="567"/>
        <w:jc w:val="both"/>
        <w:rPr>
          <w:rFonts w:ascii="Arial Narrow" w:hAnsi="Arial Narrow" w:cs="Arial"/>
          <w:sz w:val="24"/>
          <w:shd w:val="clear" w:color="auto" w:fill="FFFFFF"/>
        </w:rPr>
      </w:pPr>
      <w:r w:rsidRPr="00A2459F">
        <w:rPr>
          <w:rFonts w:ascii="Arial Narrow" w:hAnsi="Arial Narrow" w:cs="Arial"/>
          <w:b/>
          <w:sz w:val="24"/>
          <w:shd w:val="clear" w:color="auto" w:fill="FFFFFF"/>
        </w:rPr>
        <w:t>a)</w:t>
      </w:r>
      <w:r w:rsidRPr="00A2459F">
        <w:rPr>
          <w:rFonts w:ascii="Arial Narrow" w:hAnsi="Arial Narrow" w:cs="Arial"/>
          <w:sz w:val="24"/>
          <w:shd w:val="clear" w:color="auto" w:fill="FFFFFF"/>
        </w:rPr>
        <w:t xml:space="preserve"> solicitar, o eventual fornecimento dos materiais, cujos preços encontram-se registrados na ARP, sendo considerada 1 (uma) unidade de fornecimento a quantidade mínima para efetuar o pedido;</w:t>
      </w:r>
    </w:p>
    <w:p w14:paraId="307C9DEA" w14:textId="77777777" w:rsidR="00F14F32" w:rsidRPr="00A2459F" w:rsidRDefault="00F14F32" w:rsidP="00D01DCF">
      <w:pPr>
        <w:keepNext/>
        <w:keepLines/>
        <w:spacing w:line="360" w:lineRule="auto"/>
        <w:ind w:left="567"/>
        <w:jc w:val="both"/>
        <w:rPr>
          <w:rFonts w:ascii="Arial Narrow" w:hAnsi="Arial Narrow" w:cs="Arial"/>
          <w:sz w:val="24"/>
          <w:shd w:val="clear" w:color="auto" w:fill="FFFFFF"/>
        </w:rPr>
      </w:pPr>
      <w:r w:rsidRPr="00A2459F">
        <w:rPr>
          <w:rFonts w:ascii="Arial Narrow" w:hAnsi="Arial Narrow" w:cs="Arial"/>
          <w:b/>
          <w:sz w:val="24"/>
          <w:shd w:val="clear" w:color="auto" w:fill="FFFFFF"/>
        </w:rPr>
        <w:t>b)</w:t>
      </w:r>
      <w:r w:rsidRPr="00A2459F">
        <w:rPr>
          <w:rFonts w:ascii="Arial Narrow" w:hAnsi="Arial Narrow" w:cs="Arial"/>
          <w:sz w:val="24"/>
          <w:shd w:val="clear" w:color="auto" w:fill="FFFFFF"/>
        </w:rPr>
        <w:t xml:space="preserve"> efetuar o pagamento ao fornecedor no valor total, através de </w:t>
      </w:r>
      <w:proofErr w:type="gramStart"/>
      <w:r w:rsidRPr="00A2459F">
        <w:rPr>
          <w:rFonts w:ascii="Arial Narrow" w:hAnsi="Arial Narrow" w:cs="Arial"/>
          <w:sz w:val="24"/>
          <w:shd w:val="clear" w:color="auto" w:fill="FFFFFF"/>
        </w:rPr>
        <w:t>nota(</w:t>
      </w:r>
      <w:proofErr w:type="gramEnd"/>
      <w:r w:rsidRPr="00A2459F">
        <w:rPr>
          <w:rFonts w:ascii="Arial Narrow" w:hAnsi="Arial Narrow" w:cs="Arial"/>
          <w:sz w:val="24"/>
          <w:shd w:val="clear" w:color="auto" w:fill="FFFFFF"/>
        </w:rPr>
        <w:t>s) fiscal(</w:t>
      </w:r>
      <w:proofErr w:type="spellStart"/>
      <w:r w:rsidRPr="00A2459F">
        <w:rPr>
          <w:rFonts w:ascii="Arial Narrow" w:hAnsi="Arial Narrow" w:cs="Arial"/>
          <w:sz w:val="24"/>
          <w:shd w:val="clear" w:color="auto" w:fill="FFFFFF"/>
        </w:rPr>
        <w:t>is</w:t>
      </w:r>
      <w:proofErr w:type="spellEnd"/>
      <w:r w:rsidRPr="00A2459F">
        <w:rPr>
          <w:rFonts w:ascii="Arial Narrow" w:hAnsi="Arial Narrow" w:cs="Arial"/>
          <w:sz w:val="24"/>
          <w:shd w:val="clear" w:color="auto" w:fill="FFFFFF"/>
        </w:rPr>
        <w:t xml:space="preserve">) dos produtos entregues, se aceitos e </w:t>
      </w:r>
      <w:r w:rsidRPr="00A2459F">
        <w:rPr>
          <w:rFonts w:ascii="Arial Narrow" w:hAnsi="Arial Narrow"/>
          <w:sz w:val="24"/>
        </w:rPr>
        <w:t>nas condições e preços pactuados</w:t>
      </w:r>
      <w:r w:rsidRPr="00A2459F">
        <w:rPr>
          <w:rFonts w:ascii="Arial Narrow" w:hAnsi="Arial Narrow" w:cs="Arial"/>
          <w:sz w:val="24"/>
          <w:shd w:val="clear" w:color="auto" w:fill="FFFFFF"/>
        </w:rPr>
        <w:t>;</w:t>
      </w:r>
    </w:p>
    <w:p w14:paraId="37C2EC5B" w14:textId="77777777" w:rsidR="00F14F32" w:rsidRPr="00A2459F" w:rsidRDefault="00F14F32" w:rsidP="00C22CFF">
      <w:pPr>
        <w:keepNext/>
        <w:spacing w:line="360" w:lineRule="auto"/>
        <w:ind w:left="567"/>
        <w:jc w:val="both"/>
        <w:rPr>
          <w:rFonts w:ascii="Arial Narrow" w:hAnsi="Arial Narrow" w:cs="Arial"/>
          <w:sz w:val="24"/>
          <w:shd w:val="clear" w:color="auto" w:fill="FFFFFF"/>
        </w:rPr>
      </w:pPr>
      <w:r w:rsidRPr="00A2459F">
        <w:rPr>
          <w:rFonts w:ascii="Arial Narrow" w:hAnsi="Arial Narrow" w:cs="Arial"/>
          <w:b/>
          <w:sz w:val="24"/>
          <w:shd w:val="clear" w:color="auto" w:fill="FFFFFF"/>
        </w:rPr>
        <w:t>c)</w:t>
      </w:r>
      <w:r w:rsidRPr="00A2459F">
        <w:rPr>
          <w:rFonts w:ascii="Arial Narrow" w:hAnsi="Arial Narrow" w:cs="Arial"/>
          <w:sz w:val="24"/>
          <w:shd w:val="clear" w:color="auto" w:fill="FFFFFF"/>
        </w:rPr>
        <w:t xml:space="preserve"> observar para que, durante a vigência da ARP, sejam mantidas todas as condições de habilitação e qualificação exigida na licitação, bem como a sua compatibilidade com as obrigações assumidas;</w:t>
      </w:r>
    </w:p>
    <w:p w14:paraId="4BF22A70" w14:textId="77777777" w:rsidR="00F14F32" w:rsidRPr="00A2459F" w:rsidRDefault="00F14F32" w:rsidP="00C22CFF">
      <w:pPr>
        <w:keepNext/>
        <w:spacing w:line="360" w:lineRule="auto"/>
        <w:ind w:left="567"/>
        <w:jc w:val="both"/>
        <w:rPr>
          <w:rFonts w:ascii="Arial Narrow" w:hAnsi="Arial Narrow" w:cs="Arial"/>
          <w:sz w:val="24"/>
          <w:shd w:val="clear" w:color="auto" w:fill="FFFFFF"/>
        </w:rPr>
      </w:pPr>
      <w:r w:rsidRPr="00A2459F">
        <w:rPr>
          <w:rFonts w:ascii="Arial Narrow" w:hAnsi="Arial Narrow" w:cs="Arial"/>
          <w:b/>
          <w:sz w:val="24"/>
          <w:shd w:val="clear" w:color="auto" w:fill="FFFFFF"/>
        </w:rPr>
        <w:t>d)</w:t>
      </w:r>
      <w:r w:rsidRPr="00A2459F">
        <w:rPr>
          <w:rFonts w:ascii="Arial Narrow" w:hAnsi="Arial Narrow" w:cs="Arial"/>
          <w:sz w:val="24"/>
          <w:shd w:val="clear" w:color="auto" w:fill="FFFFFF"/>
        </w:rPr>
        <w:t xml:space="preserve"> efetuar o pagamento em até 10 (dez) dias úteis, contados da apresentação </w:t>
      </w:r>
      <w:proofErr w:type="gramStart"/>
      <w:r w:rsidRPr="00A2459F">
        <w:rPr>
          <w:rFonts w:ascii="Arial Narrow" w:hAnsi="Arial Narrow" w:cs="Arial"/>
          <w:sz w:val="24"/>
          <w:shd w:val="clear" w:color="auto" w:fill="FFFFFF"/>
        </w:rPr>
        <w:t>da(</w:t>
      </w:r>
      <w:proofErr w:type="gramEnd"/>
      <w:r w:rsidRPr="00A2459F">
        <w:rPr>
          <w:rFonts w:ascii="Arial Narrow" w:hAnsi="Arial Narrow" w:cs="Arial"/>
          <w:sz w:val="24"/>
          <w:shd w:val="clear" w:color="auto" w:fill="FFFFFF"/>
        </w:rPr>
        <w:t>s) nota(s) fiscal(</w:t>
      </w:r>
      <w:proofErr w:type="spellStart"/>
      <w:r w:rsidRPr="00A2459F">
        <w:rPr>
          <w:rFonts w:ascii="Arial Narrow" w:hAnsi="Arial Narrow" w:cs="Arial"/>
          <w:sz w:val="24"/>
          <w:shd w:val="clear" w:color="auto" w:fill="FFFFFF"/>
        </w:rPr>
        <w:t>is</w:t>
      </w:r>
      <w:proofErr w:type="spellEnd"/>
      <w:r w:rsidRPr="00A2459F">
        <w:rPr>
          <w:rFonts w:ascii="Arial Narrow" w:hAnsi="Arial Narrow" w:cs="Arial"/>
          <w:sz w:val="24"/>
          <w:shd w:val="clear" w:color="auto" w:fill="FFFFFF"/>
        </w:rPr>
        <w:t>), correspondente(s) ao(s) fornecimento(s) executado(s);</w:t>
      </w:r>
    </w:p>
    <w:p w14:paraId="2452DA30" w14:textId="6D84F690" w:rsidR="00F14F32" w:rsidRPr="00A2459F" w:rsidRDefault="00F14F32" w:rsidP="00C22CFF">
      <w:pPr>
        <w:keepNext/>
        <w:spacing w:line="360" w:lineRule="auto"/>
        <w:ind w:left="567"/>
        <w:jc w:val="both"/>
        <w:rPr>
          <w:rFonts w:ascii="Arial Narrow" w:hAnsi="Arial Narrow" w:cs="Arial"/>
          <w:sz w:val="24"/>
          <w:shd w:val="clear" w:color="auto" w:fill="FFFFFF"/>
        </w:rPr>
      </w:pPr>
      <w:r w:rsidRPr="00A2459F">
        <w:rPr>
          <w:rFonts w:ascii="Arial Narrow" w:hAnsi="Arial Narrow" w:cs="Arial"/>
          <w:b/>
          <w:sz w:val="24"/>
          <w:shd w:val="clear" w:color="auto" w:fill="FFFFFF"/>
        </w:rPr>
        <w:t>e)</w:t>
      </w:r>
      <w:r w:rsidRPr="00A2459F">
        <w:rPr>
          <w:rFonts w:ascii="Arial Narrow" w:hAnsi="Arial Narrow" w:cs="Arial"/>
          <w:sz w:val="24"/>
          <w:shd w:val="clear" w:color="auto" w:fill="FFFFFF"/>
        </w:rPr>
        <w:t xml:space="preserve"> acompanhar e fiscalizar a perfeita</w:t>
      </w:r>
      <w:proofErr w:type="gramStart"/>
      <w:r w:rsidRPr="00A2459F">
        <w:rPr>
          <w:rFonts w:ascii="Arial Narrow" w:hAnsi="Arial Narrow" w:cs="Arial"/>
          <w:sz w:val="24"/>
          <w:shd w:val="clear" w:color="auto" w:fill="FFFFFF"/>
        </w:rPr>
        <w:t xml:space="preserve">  </w:t>
      </w:r>
      <w:proofErr w:type="gramEnd"/>
      <w:r w:rsidRPr="00A2459F">
        <w:rPr>
          <w:rFonts w:ascii="Arial Narrow" w:hAnsi="Arial Narrow" w:cs="Arial"/>
          <w:sz w:val="24"/>
          <w:shd w:val="clear" w:color="auto" w:fill="FFFFFF"/>
        </w:rPr>
        <w:t>da ARP, através de fiscal(</w:t>
      </w:r>
      <w:proofErr w:type="spellStart"/>
      <w:r w:rsidRPr="00A2459F">
        <w:rPr>
          <w:rFonts w:ascii="Arial Narrow" w:hAnsi="Arial Narrow" w:cs="Arial"/>
          <w:sz w:val="24"/>
          <w:shd w:val="clear" w:color="auto" w:fill="FFFFFF"/>
        </w:rPr>
        <w:t>is</w:t>
      </w:r>
      <w:proofErr w:type="spellEnd"/>
      <w:r w:rsidRPr="00A2459F">
        <w:rPr>
          <w:rFonts w:ascii="Arial Narrow" w:hAnsi="Arial Narrow" w:cs="Arial"/>
          <w:sz w:val="24"/>
          <w:shd w:val="clear" w:color="auto" w:fill="FFFFFF"/>
        </w:rPr>
        <w:t>) designado(s) para tal; e</w:t>
      </w:r>
    </w:p>
    <w:p w14:paraId="19893290" w14:textId="1316D908" w:rsidR="00F14F32" w:rsidRPr="00A2459F" w:rsidRDefault="00F14F32" w:rsidP="00C22CFF">
      <w:pPr>
        <w:keepNext/>
        <w:spacing w:line="360" w:lineRule="auto"/>
        <w:ind w:left="567"/>
        <w:jc w:val="both"/>
        <w:rPr>
          <w:rFonts w:ascii="Arial Narrow" w:hAnsi="Arial Narrow" w:cs="Arial"/>
          <w:sz w:val="24"/>
          <w:shd w:val="clear" w:color="auto" w:fill="FFFFFF"/>
        </w:rPr>
      </w:pPr>
      <w:r w:rsidRPr="00A2459F">
        <w:rPr>
          <w:rFonts w:ascii="Arial Narrow" w:hAnsi="Arial Narrow" w:cs="Arial"/>
          <w:b/>
          <w:sz w:val="24"/>
          <w:shd w:val="clear" w:color="auto" w:fill="FFFFFF"/>
        </w:rPr>
        <w:t>f)</w:t>
      </w:r>
      <w:r w:rsidRPr="00A2459F">
        <w:rPr>
          <w:rFonts w:ascii="Arial Narrow" w:hAnsi="Arial Narrow" w:cs="Arial"/>
          <w:sz w:val="24"/>
          <w:shd w:val="clear" w:color="auto" w:fill="FFFFFF"/>
        </w:rPr>
        <w:t xml:space="preserve"> recusar materiais</w:t>
      </w:r>
      <w:r w:rsidR="007F4A5F" w:rsidRPr="00A2459F">
        <w:rPr>
          <w:rFonts w:ascii="Arial Narrow" w:hAnsi="Arial Narrow" w:cs="Arial"/>
          <w:sz w:val="24"/>
          <w:shd w:val="clear" w:color="auto" w:fill="FFFFFF"/>
        </w:rPr>
        <w:t xml:space="preserve"> </w:t>
      </w:r>
      <w:r w:rsidRPr="00A2459F">
        <w:rPr>
          <w:rFonts w:ascii="Arial Narrow" w:hAnsi="Arial Narrow" w:cs="Arial"/>
          <w:sz w:val="24"/>
          <w:shd w:val="clear" w:color="auto" w:fill="FFFFFF"/>
        </w:rPr>
        <w:t>que estejam em desacordo com as especificações dos registrados na ARP.</w:t>
      </w:r>
    </w:p>
    <w:p w14:paraId="3F6590F5" w14:textId="77777777" w:rsidR="00F14F32" w:rsidRPr="00A2459F" w:rsidRDefault="00F14F32" w:rsidP="00C22CFF">
      <w:pPr>
        <w:keepNext/>
        <w:spacing w:line="360" w:lineRule="auto"/>
        <w:ind w:left="567"/>
        <w:jc w:val="both"/>
        <w:rPr>
          <w:rFonts w:ascii="Arial Narrow" w:hAnsi="Arial Narrow" w:cs="Arial"/>
          <w:sz w:val="24"/>
        </w:rPr>
      </w:pPr>
      <w:r w:rsidRPr="00A2459F">
        <w:rPr>
          <w:rFonts w:ascii="Arial Narrow" w:hAnsi="Arial Narrow" w:cs="Arial"/>
          <w:b/>
          <w:sz w:val="24"/>
          <w:shd w:val="clear" w:color="auto" w:fill="FFFFFF"/>
        </w:rPr>
        <w:t>g)</w:t>
      </w:r>
      <w:r w:rsidRPr="00A2459F">
        <w:rPr>
          <w:rFonts w:ascii="Arial Narrow" w:hAnsi="Arial Narrow" w:cs="Arial"/>
          <w:sz w:val="24"/>
          <w:shd w:val="clear" w:color="auto" w:fill="FFFFFF"/>
        </w:rPr>
        <w:t xml:space="preserve"> </w:t>
      </w:r>
      <w:r w:rsidRPr="00A2459F">
        <w:rPr>
          <w:rFonts w:ascii="Arial Narrow" w:hAnsi="Arial Narrow" w:cs="Arial"/>
          <w:sz w:val="24"/>
        </w:rPr>
        <w:t>conferir todo o material adquirido;</w:t>
      </w:r>
    </w:p>
    <w:p w14:paraId="3676EE42" w14:textId="77777777" w:rsidR="00F14F32" w:rsidRPr="00A2459F" w:rsidRDefault="00F14F32" w:rsidP="00C22CFF">
      <w:pPr>
        <w:keepNext/>
        <w:spacing w:line="360" w:lineRule="auto"/>
        <w:ind w:left="567"/>
        <w:jc w:val="both"/>
        <w:rPr>
          <w:rFonts w:ascii="Arial Narrow" w:hAnsi="Arial Narrow"/>
          <w:bCs/>
          <w:sz w:val="24"/>
        </w:rPr>
      </w:pPr>
      <w:r w:rsidRPr="00A2459F">
        <w:rPr>
          <w:rFonts w:ascii="Arial Narrow" w:hAnsi="Arial Narrow" w:cs="Arial"/>
          <w:b/>
          <w:sz w:val="24"/>
        </w:rPr>
        <w:t>h)</w:t>
      </w:r>
      <w:r w:rsidRPr="00A2459F">
        <w:rPr>
          <w:rFonts w:ascii="Arial Narrow" w:hAnsi="Arial Narrow" w:cs="Arial"/>
          <w:sz w:val="24"/>
        </w:rPr>
        <w:t xml:space="preserve"> r</w:t>
      </w:r>
      <w:r w:rsidRPr="00A2459F">
        <w:rPr>
          <w:rFonts w:ascii="Arial Narrow" w:hAnsi="Arial Narrow"/>
          <w:bCs/>
          <w:sz w:val="24"/>
        </w:rPr>
        <w:t>ejeitar os equipamentos e materiais entregues caso estejam em desacordo com os termos deste Edital.</w:t>
      </w:r>
    </w:p>
    <w:p w14:paraId="0B9F18FF" w14:textId="20F3F4D7" w:rsidR="00F14F32" w:rsidRPr="00A2459F" w:rsidRDefault="00F14F32" w:rsidP="00C22CFF">
      <w:pPr>
        <w:keepNext/>
        <w:spacing w:line="360" w:lineRule="auto"/>
        <w:ind w:left="567"/>
        <w:jc w:val="both"/>
        <w:rPr>
          <w:rFonts w:ascii="Arial Narrow" w:hAnsi="Arial Narrow"/>
          <w:b/>
          <w:sz w:val="24"/>
        </w:rPr>
      </w:pPr>
      <w:r w:rsidRPr="00A2459F">
        <w:rPr>
          <w:rFonts w:ascii="Arial Narrow" w:hAnsi="Arial Narrow"/>
          <w:b/>
          <w:bCs/>
          <w:sz w:val="24"/>
        </w:rPr>
        <w:t xml:space="preserve">i) </w:t>
      </w:r>
      <w:r w:rsidRPr="00A2459F">
        <w:rPr>
          <w:rFonts w:ascii="Arial Narrow" w:hAnsi="Arial Narrow" w:cs="Arial"/>
          <w:sz w:val="24"/>
          <w:shd w:val="clear" w:color="auto" w:fill="FFFFFF"/>
        </w:rPr>
        <w:t>A Administração não responderá por quaisquer compromissos assumidos pela Contratada com terceiros, ainda que vinculados à</w:t>
      </w:r>
      <w:proofErr w:type="gramStart"/>
      <w:r w:rsidRPr="00A2459F">
        <w:rPr>
          <w:rFonts w:ascii="Arial Narrow" w:hAnsi="Arial Narrow" w:cs="Arial"/>
          <w:sz w:val="24"/>
          <w:shd w:val="clear" w:color="auto" w:fill="FFFFFF"/>
        </w:rPr>
        <w:t xml:space="preserve">  </w:t>
      </w:r>
      <w:proofErr w:type="gramEnd"/>
      <w:r w:rsidRPr="00A2459F">
        <w:rPr>
          <w:rFonts w:ascii="Arial Narrow" w:hAnsi="Arial Narrow" w:cs="Arial"/>
          <w:sz w:val="24"/>
          <w:shd w:val="clear" w:color="auto" w:fill="FFFFFF"/>
        </w:rPr>
        <w:t>do presente Termo de Contrato, bem como por qualquer dano causado a terceiros em decorrência de ato da Contratada, de seus empregados, prepostos ou subordinados.</w:t>
      </w:r>
    </w:p>
    <w:p w14:paraId="718E98E5" w14:textId="77777777" w:rsidR="00F14F32" w:rsidRPr="00A2459F" w:rsidRDefault="00F14F32" w:rsidP="00BC6AD6">
      <w:pPr>
        <w:keepNext/>
        <w:spacing w:line="360" w:lineRule="auto"/>
        <w:jc w:val="both"/>
        <w:rPr>
          <w:rFonts w:ascii="Arial Narrow" w:hAnsi="Arial Narrow" w:cs="Arial"/>
          <w:sz w:val="24"/>
          <w:shd w:val="clear" w:color="auto" w:fill="FFFFFF"/>
        </w:rPr>
      </w:pPr>
    </w:p>
    <w:p w14:paraId="068C741E" w14:textId="568575F1" w:rsidR="00F14F32" w:rsidRPr="00A2459F" w:rsidRDefault="00F14F32" w:rsidP="00BC6AD6">
      <w:pPr>
        <w:keepNext/>
        <w:keepLines/>
        <w:shd w:val="clear" w:color="auto" w:fill="C0C0C0"/>
        <w:spacing w:line="360" w:lineRule="auto"/>
        <w:jc w:val="both"/>
        <w:rPr>
          <w:rFonts w:ascii="Arial Narrow" w:hAnsi="Arial Narrow" w:cs="Arial"/>
          <w:b/>
          <w:bCs/>
          <w:color w:val="000000"/>
          <w:sz w:val="24"/>
        </w:rPr>
      </w:pPr>
      <w:r w:rsidRPr="00A2459F">
        <w:rPr>
          <w:rFonts w:ascii="Arial Narrow" w:hAnsi="Arial Narrow" w:cs="Arial"/>
          <w:b/>
          <w:bCs/>
          <w:color w:val="000000"/>
          <w:sz w:val="24"/>
        </w:rPr>
        <w:t>1</w:t>
      </w:r>
      <w:r w:rsidR="00C22CFF">
        <w:rPr>
          <w:rFonts w:ascii="Arial Narrow" w:hAnsi="Arial Narrow" w:cs="Arial"/>
          <w:b/>
          <w:bCs/>
          <w:color w:val="000000"/>
          <w:sz w:val="24"/>
        </w:rPr>
        <w:t>4</w:t>
      </w:r>
      <w:r w:rsidRPr="00A2459F">
        <w:rPr>
          <w:rFonts w:ascii="Arial Narrow" w:hAnsi="Arial Narrow" w:cs="Arial"/>
          <w:b/>
          <w:bCs/>
          <w:color w:val="000000"/>
          <w:sz w:val="24"/>
        </w:rPr>
        <w:t xml:space="preserve"> DA GARANTIA</w:t>
      </w:r>
    </w:p>
    <w:p w14:paraId="60DC6518" w14:textId="0573BB11" w:rsidR="00F14F32" w:rsidRPr="00A2459F" w:rsidRDefault="00F14F32" w:rsidP="00BC6AD6">
      <w:pPr>
        <w:keepNext/>
        <w:tabs>
          <w:tab w:val="left" w:pos="851"/>
        </w:tabs>
        <w:spacing w:before="120" w:after="120"/>
        <w:jc w:val="both"/>
        <w:rPr>
          <w:rFonts w:ascii="Arial Narrow" w:hAnsi="Arial Narrow" w:cs="Arial"/>
          <w:sz w:val="24"/>
        </w:rPr>
      </w:pPr>
      <w:r w:rsidRPr="00A2459F">
        <w:rPr>
          <w:rFonts w:ascii="Arial Narrow" w:hAnsi="Arial Narrow" w:cs="Arial"/>
          <w:b/>
          <w:sz w:val="24"/>
        </w:rPr>
        <w:t>1</w:t>
      </w:r>
      <w:r w:rsidR="00C22CFF">
        <w:rPr>
          <w:rFonts w:ascii="Arial Narrow" w:hAnsi="Arial Narrow" w:cs="Arial"/>
          <w:b/>
          <w:sz w:val="24"/>
        </w:rPr>
        <w:t>4</w:t>
      </w:r>
      <w:r w:rsidRPr="00A2459F">
        <w:rPr>
          <w:rFonts w:ascii="Arial Narrow" w:hAnsi="Arial Narrow" w:cs="Arial"/>
          <w:b/>
          <w:sz w:val="24"/>
        </w:rPr>
        <w:t>.1</w:t>
      </w:r>
      <w:r w:rsidRPr="00A2459F">
        <w:rPr>
          <w:rFonts w:ascii="Arial Narrow" w:hAnsi="Arial Narrow" w:cs="Arial"/>
          <w:sz w:val="24"/>
        </w:rPr>
        <w:t xml:space="preserve"> </w:t>
      </w:r>
      <w:r w:rsidRPr="004747D1">
        <w:rPr>
          <w:rFonts w:ascii="Arial Narrow" w:hAnsi="Arial Narrow" w:cs="Arial"/>
          <w:sz w:val="24"/>
        </w:rPr>
        <w:t xml:space="preserve">A garantia deverá ser pelo período </w:t>
      </w:r>
      <w:r w:rsidRPr="004747D1">
        <w:rPr>
          <w:rFonts w:ascii="Arial Narrow" w:hAnsi="Arial Narrow" w:cs="Arial"/>
          <w:color w:val="FF0000"/>
          <w:sz w:val="24"/>
        </w:rPr>
        <w:t>mínimo de 01 (um) ano</w:t>
      </w:r>
      <w:r w:rsidRPr="004747D1">
        <w:rPr>
          <w:rFonts w:ascii="Arial Narrow" w:hAnsi="Arial Narrow" w:cs="Arial"/>
          <w:sz w:val="24"/>
        </w:rPr>
        <w:t>, a contar da data da lavratura do termo de aceite definitivo dos bens;</w:t>
      </w:r>
    </w:p>
    <w:p w14:paraId="021F42E2" w14:textId="77777777" w:rsidR="00F14F32" w:rsidRPr="00A2459F" w:rsidRDefault="00F14F32" w:rsidP="00BC6AD6">
      <w:pPr>
        <w:keepNext/>
        <w:keepLines/>
        <w:jc w:val="both"/>
        <w:rPr>
          <w:rFonts w:ascii="Arial Narrow" w:hAnsi="Arial Narrow" w:cs="Arial"/>
          <w:sz w:val="24"/>
        </w:rPr>
      </w:pPr>
    </w:p>
    <w:p w14:paraId="04558091" w14:textId="72D3B8DE" w:rsidR="00F14F32" w:rsidRPr="00A2459F" w:rsidRDefault="00F14F32" w:rsidP="00BC6AD6">
      <w:pPr>
        <w:keepNext/>
        <w:keepLines/>
        <w:jc w:val="both"/>
        <w:rPr>
          <w:rFonts w:ascii="Arial Narrow" w:hAnsi="Arial Narrow" w:cs="Arial"/>
          <w:sz w:val="24"/>
        </w:rPr>
      </w:pPr>
      <w:r w:rsidRPr="00A2459F">
        <w:rPr>
          <w:rFonts w:ascii="Arial Narrow" w:hAnsi="Arial Narrow" w:cs="Arial"/>
          <w:b/>
          <w:sz w:val="24"/>
        </w:rPr>
        <w:t>1</w:t>
      </w:r>
      <w:r w:rsidR="00C22CFF">
        <w:rPr>
          <w:rFonts w:ascii="Arial Narrow" w:hAnsi="Arial Narrow" w:cs="Arial"/>
          <w:b/>
          <w:sz w:val="24"/>
        </w:rPr>
        <w:t>4</w:t>
      </w:r>
      <w:r w:rsidRPr="00A2459F">
        <w:rPr>
          <w:rFonts w:ascii="Arial Narrow" w:hAnsi="Arial Narrow" w:cs="Arial"/>
          <w:b/>
          <w:sz w:val="24"/>
        </w:rPr>
        <w:t>.2</w:t>
      </w:r>
      <w:r w:rsidRPr="00A2459F">
        <w:rPr>
          <w:rFonts w:ascii="Arial Narrow" w:hAnsi="Arial Narrow" w:cs="Arial"/>
          <w:sz w:val="24"/>
        </w:rPr>
        <w:t xml:space="preserve"> Para cumprimento da garantia, a responsabilidade do transporte de envio e devolução dos materiais é da contratada.</w:t>
      </w:r>
    </w:p>
    <w:p w14:paraId="5F31F173" w14:textId="77777777" w:rsidR="00F14F32" w:rsidRPr="00A2459F" w:rsidRDefault="00F14F32" w:rsidP="00BC6AD6">
      <w:pPr>
        <w:keepNext/>
        <w:spacing w:line="360" w:lineRule="auto"/>
        <w:jc w:val="both"/>
        <w:rPr>
          <w:rFonts w:ascii="Arial Narrow" w:hAnsi="Arial Narrow" w:cs="Arial"/>
          <w:sz w:val="24"/>
          <w:shd w:val="clear" w:color="auto" w:fill="FFFFFF"/>
        </w:rPr>
      </w:pPr>
    </w:p>
    <w:p w14:paraId="5A80A3F8" w14:textId="190D9E99" w:rsidR="00F14F32" w:rsidRPr="00A2459F" w:rsidRDefault="00F14F32" w:rsidP="00BC6AD6">
      <w:pPr>
        <w:keepNext/>
        <w:shd w:val="clear" w:color="auto" w:fill="C0C0C0"/>
        <w:spacing w:line="360" w:lineRule="auto"/>
        <w:jc w:val="both"/>
        <w:rPr>
          <w:rFonts w:ascii="Arial Narrow" w:hAnsi="Arial Narrow" w:cs="Arial"/>
          <w:sz w:val="24"/>
        </w:rPr>
      </w:pPr>
      <w:r w:rsidRPr="00A2459F">
        <w:rPr>
          <w:rFonts w:ascii="Arial Narrow" w:hAnsi="Arial Narrow" w:cs="Arial"/>
          <w:b/>
          <w:bCs/>
          <w:color w:val="000000"/>
          <w:sz w:val="24"/>
        </w:rPr>
        <w:t>1</w:t>
      </w:r>
      <w:r w:rsidR="00C22CFF">
        <w:rPr>
          <w:rFonts w:ascii="Arial Narrow" w:hAnsi="Arial Narrow" w:cs="Arial"/>
          <w:b/>
          <w:bCs/>
          <w:color w:val="000000"/>
          <w:sz w:val="24"/>
        </w:rPr>
        <w:t>5</w:t>
      </w:r>
      <w:r w:rsidRPr="00A2459F">
        <w:rPr>
          <w:rFonts w:ascii="Arial Narrow" w:hAnsi="Arial Narrow" w:cs="Arial"/>
          <w:b/>
          <w:bCs/>
          <w:color w:val="000000"/>
          <w:sz w:val="24"/>
        </w:rPr>
        <w:t xml:space="preserve"> MEDIDAS ACAUTELADORAS</w:t>
      </w:r>
    </w:p>
    <w:p w14:paraId="0DAEAE4B" w14:textId="5F8D95F8" w:rsidR="00F14F32" w:rsidRPr="00A2459F" w:rsidRDefault="00F14F32" w:rsidP="00BC6AD6">
      <w:pPr>
        <w:keepNext/>
        <w:spacing w:line="360" w:lineRule="auto"/>
        <w:jc w:val="both"/>
        <w:rPr>
          <w:rFonts w:ascii="Arial Narrow" w:hAnsi="Arial Narrow" w:cs="Arial"/>
          <w:sz w:val="24"/>
        </w:rPr>
      </w:pPr>
      <w:proofErr w:type="gramStart"/>
      <w:r w:rsidRPr="00A2459F">
        <w:rPr>
          <w:rFonts w:ascii="Arial Narrow" w:hAnsi="Arial Narrow" w:cs="Arial"/>
          <w:b/>
          <w:sz w:val="24"/>
        </w:rPr>
        <w:t>1</w:t>
      </w:r>
      <w:r w:rsidR="00C22CFF">
        <w:rPr>
          <w:rFonts w:ascii="Arial Narrow" w:hAnsi="Arial Narrow" w:cs="Arial"/>
          <w:b/>
          <w:sz w:val="24"/>
        </w:rPr>
        <w:t>5</w:t>
      </w:r>
      <w:r w:rsidRPr="00A2459F">
        <w:rPr>
          <w:rFonts w:ascii="Arial Narrow" w:hAnsi="Arial Narrow" w:cs="Arial"/>
          <w:b/>
          <w:sz w:val="24"/>
        </w:rPr>
        <w:t xml:space="preserve">.1 </w:t>
      </w:r>
      <w:r w:rsidRPr="00A2459F">
        <w:rPr>
          <w:rFonts w:ascii="Arial Narrow" w:hAnsi="Arial Narrow" w:cs="Arial"/>
          <w:sz w:val="24"/>
        </w:rPr>
        <w:t>Consoante</w:t>
      </w:r>
      <w:proofErr w:type="gramEnd"/>
      <w:r w:rsidRPr="00A2459F">
        <w:rPr>
          <w:rFonts w:ascii="Arial Narrow" w:hAnsi="Arial Narrow" w:cs="Arial"/>
          <w:sz w:val="24"/>
        </w:rPr>
        <w:t xml:space="preserv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1612048" w14:textId="77777777" w:rsidR="00F14F32" w:rsidRPr="00A2459F" w:rsidRDefault="00F14F32" w:rsidP="00BC6AD6">
      <w:pPr>
        <w:keepNext/>
        <w:spacing w:line="360" w:lineRule="auto"/>
        <w:jc w:val="both"/>
        <w:rPr>
          <w:rFonts w:ascii="Arial Narrow" w:hAnsi="Arial Narrow" w:cs="Arial"/>
          <w:sz w:val="24"/>
        </w:rPr>
      </w:pPr>
    </w:p>
    <w:p w14:paraId="06202401" w14:textId="22B082B6" w:rsidR="00F14F32" w:rsidRPr="00A2459F" w:rsidRDefault="00F14F32" w:rsidP="00BC6AD6">
      <w:pPr>
        <w:keepNext/>
        <w:shd w:val="clear" w:color="auto" w:fill="C0C0C0"/>
        <w:spacing w:line="360" w:lineRule="auto"/>
        <w:jc w:val="both"/>
        <w:rPr>
          <w:rFonts w:ascii="Arial Narrow" w:hAnsi="Arial Narrow" w:cs="Arial"/>
          <w:sz w:val="24"/>
        </w:rPr>
      </w:pPr>
      <w:r w:rsidRPr="00A2459F">
        <w:rPr>
          <w:rFonts w:ascii="Arial Narrow" w:hAnsi="Arial Narrow" w:cs="Arial"/>
          <w:b/>
          <w:bCs/>
          <w:color w:val="000000"/>
          <w:sz w:val="24"/>
        </w:rPr>
        <w:t>1</w:t>
      </w:r>
      <w:r w:rsidR="00C22CFF">
        <w:rPr>
          <w:rFonts w:ascii="Arial Narrow" w:hAnsi="Arial Narrow" w:cs="Arial"/>
          <w:b/>
          <w:bCs/>
          <w:color w:val="000000"/>
          <w:sz w:val="24"/>
        </w:rPr>
        <w:t>6</w:t>
      </w:r>
      <w:r w:rsidRPr="00A2459F">
        <w:rPr>
          <w:rFonts w:ascii="Arial Narrow" w:hAnsi="Arial Narrow" w:cs="Arial"/>
          <w:b/>
          <w:bCs/>
          <w:color w:val="000000"/>
          <w:sz w:val="24"/>
        </w:rPr>
        <w:t xml:space="preserve"> DAS SANÇÕES ADMINISTRATIVAS</w:t>
      </w:r>
    </w:p>
    <w:p w14:paraId="1A11F689" w14:textId="755C9B4A" w:rsidR="00F14F32" w:rsidRPr="00A2459F" w:rsidRDefault="00F14F32" w:rsidP="00C22CFF">
      <w:pPr>
        <w:pStyle w:val="PargrafodaLista"/>
        <w:keepNext/>
        <w:tabs>
          <w:tab w:val="left" w:pos="284"/>
          <w:tab w:val="left" w:pos="426"/>
          <w:tab w:val="left" w:pos="567"/>
        </w:tabs>
        <w:spacing w:before="120" w:after="120"/>
        <w:ind w:left="0"/>
        <w:jc w:val="both"/>
        <w:rPr>
          <w:rFonts w:ascii="Arial Narrow" w:hAnsi="Arial Narrow"/>
          <w:bCs/>
          <w:sz w:val="24"/>
        </w:rPr>
      </w:pPr>
      <w:r w:rsidRPr="00C22CFF">
        <w:rPr>
          <w:rFonts w:ascii="Arial Narrow" w:hAnsi="Arial Narrow"/>
          <w:b/>
          <w:bCs/>
          <w:sz w:val="24"/>
        </w:rPr>
        <w:t>1</w:t>
      </w:r>
      <w:r w:rsidR="00C22CFF" w:rsidRPr="00C22CFF">
        <w:rPr>
          <w:rFonts w:ascii="Arial Narrow" w:hAnsi="Arial Narrow"/>
          <w:b/>
          <w:bCs/>
          <w:sz w:val="24"/>
        </w:rPr>
        <w:t>6</w:t>
      </w:r>
      <w:r w:rsidRPr="00C22CFF">
        <w:rPr>
          <w:rFonts w:ascii="Arial Narrow" w:hAnsi="Arial Narrow"/>
          <w:b/>
          <w:bCs/>
          <w:sz w:val="24"/>
        </w:rPr>
        <w:t>.1</w:t>
      </w:r>
      <w:r w:rsidRPr="00A2459F">
        <w:rPr>
          <w:rFonts w:ascii="Arial Narrow" w:hAnsi="Arial Narrow"/>
          <w:bCs/>
          <w:sz w:val="24"/>
        </w:rPr>
        <w:t xml:space="preserve"> Comete infração administrativa, nos termos da Lei nº 10.520, de 2002, o licitante/adjudicatário que: </w:t>
      </w:r>
    </w:p>
    <w:p w14:paraId="3E2B9F46" w14:textId="77777777" w:rsidR="00F14F32" w:rsidRPr="00A2459F" w:rsidRDefault="00F14F32" w:rsidP="00C22CFF">
      <w:pPr>
        <w:keepNext/>
        <w:numPr>
          <w:ilvl w:val="2"/>
          <w:numId w:val="9"/>
        </w:numPr>
        <w:tabs>
          <w:tab w:val="left" w:pos="851"/>
          <w:tab w:val="left" w:pos="993"/>
          <w:tab w:val="left" w:pos="1276"/>
        </w:tabs>
        <w:autoSpaceDE w:val="0"/>
        <w:snapToGrid w:val="0"/>
        <w:spacing w:before="120" w:after="120"/>
        <w:ind w:left="426" w:firstLine="0"/>
        <w:jc w:val="both"/>
        <w:rPr>
          <w:rFonts w:ascii="Arial Narrow" w:hAnsi="Arial Narrow"/>
          <w:bCs/>
          <w:sz w:val="24"/>
        </w:rPr>
      </w:pPr>
      <w:r w:rsidRPr="00A2459F">
        <w:rPr>
          <w:rFonts w:ascii="Arial Narrow" w:hAnsi="Arial Narrow"/>
          <w:bCs/>
          <w:sz w:val="24"/>
        </w:rPr>
        <w:t xml:space="preserve"> </w:t>
      </w:r>
      <w:proofErr w:type="gramStart"/>
      <w:r w:rsidRPr="00A2459F">
        <w:rPr>
          <w:rFonts w:ascii="Arial Narrow" w:hAnsi="Arial Narrow"/>
          <w:bCs/>
          <w:sz w:val="24"/>
        </w:rPr>
        <w:t>não</w:t>
      </w:r>
      <w:proofErr w:type="gramEnd"/>
      <w:r w:rsidRPr="00A2459F">
        <w:rPr>
          <w:rFonts w:ascii="Arial Narrow" w:hAnsi="Arial Narrow"/>
          <w:bCs/>
          <w:sz w:val="24"/>
        </w:rPr>
        <w:t xml:space="preserve"> aceitar/retirar a nota de empenho, ou não assinar a ata de registro de preço e/ou o termo de contrato, quando convocado dentro do prazo de validade da proposta;</w:t>
      </w:r>
    </w:p>
    <w:p w14:paraId="2A8A0F2A" w14:textId="77777777" w:rsidR="00F14F32" w:rsidRPr="00A2459F" w:rsidRDefault="00F14F32" w:rsidP="00C22CFF">
      <w:pPr>
        <w:keepNext/>
        <w:numPr>
          <w:ilvl w:val="2"/>
          <w:numId w:val="9"/>
        </w:numPr>
        <w:tabs>
          <w:tab w:val="left" w:pos="993"/>
        </w:tabs>
        <w:autoSpaceDE w:val="0"/>
        <w:snapToGrid w:val="0"/>
        <w:spacing w:before="120" w:after="120"/>
        <w:ind w:left="426" w:firstLine="0"/>
        <w:jc w:val="both"/>
        <w:rPr>
          <w:rFonts w:ascii="Arial Narrow" w:hAnsi="Arial Narrow"/>
          <w:bCs/>
          <w:sz w:val="24"/>
        </w:rPr>
      </w:pPr>
      <w:r w:rsidRPr="00A2459F">
        <w:rPr>
          <w:rFonts w:ascii="Arial Narrow" w:hAnsi="Arial Narrow"/>
          <w:bCs/>
          <w:sz w:val="24"/>
        </w:rPr>
        <w:t xml:space="preserve"> </w:t>
      </w:r>
      <w:proofErr w:type="gramStart"/>
      <w:r w:rsidRPr="00A2459F">
        <w:rPr>
          <w:rFonts w:ascii="Arial Narrow" w:hAnsi="Arial Narrow"/>
          <w:bCs/>
          <w:sz w:val="24"/>
        </w:rPr>
        <w:t>apresentar</w:t>
      </w:r>
      <w:proofErr w:type="gramEnd"/>
      <w:r w:rsidRPr="00A2459F">
        <w:rPr>
          <w:rFonts w:ascii="Arial Narrow" w:hAnsi="Arial Narrow"/>
          <w:bCs/>
          <w:sz w:val="24"/>
        </w:rPr>
        <w:t xml:space="preserve"> documentação falsa;</w:t>
      </w:r>
    </w:p>
    <w:p w14:paraId="0D7475EF" w14:textId="77777777" w:rsidR="00F14F32" w:rsidRPr="00A2459F" w:rsidRDefault="00F14F32" w:rsidP="00C22CFF">
      <w:pPr>
        <w:keepNext/>
        <w:numPr>
          <w:ilvl w:val="2"/>
          <w:numId w:val="9"/>
        </w:numPr>
        <w:tabs>
          <w:tab w:val="left" w:pos="993"/>
          <w:tab w:val="left" w:pos="1276"/>
        </w:tabs>
        <w:autoSpaceDE w:val="0"/>
        <w:snapToGrid w:val="0"/>
        <w:spacing w:before="120" w:after="120"/>
        <w:ind w:left="426" w:firstLine="0"/>
        <w:jc w:val="both"/>
        <w:rPr>
          <w:rFonts w:ascii="Arial Narrow" w:hAnsi="Arial Narrow"/>
          <w:bCs/>
          <w:sz w:val="24"/>
        </w:rPr>
      </w:pPr>
      <w:r w:rsidRPr="00A2459F">
        <w:rPr>
          <w:rFonts w:ascii="Arial Narrow" w:hAnsi="Arial Narrow"/>
          <w:bCs/>
          <w:sz w:val="24"/>
        </w:rPr>
        <w:t xml:space="preserve"> </w:t>
      </w:r>
      <w:proofErr w:type="gramStart"/>
      <w:r w:rsidRPr="00A2459F">
        <w:rPr>
          <w:rFonts w:ascii="Arial Narrow" w:hAnsi="Arial Narrow"/>
          <w:bCs/>
          <w:sz w:val="24"/>
        </w:rPr>
        <w:t>deixar</w:t>
      </w:r>
      <w:proofErr w:type="gramEnd"/>
      <w:r w:rsidRPr="00A2459F">
        <w:rPr>
          <w:rFonts w:ascii="Arial Narrow" w:hAnsi="Arial Narrow"/>
          <w:bCs/>
          <w:sz w:val="24"/>
        </w:rPr>
        <w:t xml:space="preserve"> de entregar os documentos exigidos no certame;</w:t>
      </w:r>
    </w:p>
    <w:p w14:paraId="47DD03BA" w14:textId="4A049FC4" w:rsidR="00F14F32" w:rsidRPr="00A2459F" w:rsidRDefault="00F14F32" w:rsidP="00C22CFF">
      <w:pPr>
        <w:keepNext/>
        <w:numPr>
          <w:ilvl w:val="2"/>
          <w:numId w:val="9"/>
        </w:numPr>
        <w:tabs>
          <w:tab w:val="left" w:pos="993"/>
          <w:tab w:val="left" w:pos="1276"/>
        </w:tabs>
        <w:autoSpaceDE w:val="0"/>
        <w:snapToGrid w:val="0"/>
        <w:spacing w:before="120" w:after="120"/>
        <w:ind w:left="426" w:firstLine="0"/>
        <w:jc w:val="both"/>
        <w:rPr>
          <w:rFonts w:ascii="Arial Narrow" w:hAnsi="Arial Narrow"/>
          <w:bCs/>
          <w:sz w:val="24"/>
        </w:rPr>
      </w:pPr>
      <w:r w:rsidRPr="00A2459F">
        <w:rPr>
          <w:rFonts w:ascii="Arial Narrow" w:hAnsi="Arial Narrow"/>
          <w:bCs/>
          <w:sz w:val="24"/>
        </w:rPr>
        <w:t xml:space="preserve"> </w:t>
      </w:r>
      <w:proofErr w:type="gramStart"/>
      <w:r w:rsidRPr="00A2459F">
        <w:rPr>
          <w:rFonts w:ascii="Arial Narrow" w:hAnsi="Arial Narrow"/>
          <w:bCs/>
          <w:sz w:val="24"/>
        </w:rPr>
        <w:t>ensejar</w:t>
      </w:r>
      <w:proofErr w:type="gramEnd"/>
      <w:r w:rsidRPr="00A2459F">
        <w:rPr>
          <w:rFonts w:ascii="Arial Narrow" w:hAnsi="Arial Narrow"/>
          <w:bCs/>
          <w:sz w:val="24"/>
        </w:rPr>
        <w:t xml:space="preserve"> o retardamento da  do objeto;</w:t>
      </w:r>
    </w:p>
    <w:p w14:paraId="04E4CF5D" w14:textId="77777777" w:rsidR="00F14F32" w:rsidRPr="00A2459F" w:rsidRDefault="00F14F32" w:rsidP="00C22CFF">
      <w:pPr>
        <w:keepNext/>
        <w:numPr>
          <w:ilvl w:val="2"/>
          <w:numId w:val="9"/>
        </w:numPr>
        <w:tabs>
          <w:tab w:val="left" w:pos="993"/>
          <w:tab w:val="left" w:pos="1276"/>
        </w:tabs>
        <w:autoSpaceDE w:val="0"/>
        <w:snapToGrid w:val="0"/>
        <w:spacing w:before="120" w:after="120"/>
        <w:ind w:left="426" w:firstLine="0"/>
        <w:jc w:val="both"/>
        <w:rPr>
          <w:rFonts w:ascii="Arial Narrow" w:hAnsi="Arial Narrow"/>
          <w:bCs/>
          <w:sz w:val="24"/>
        </w:rPr>
      </w:pPr>
      <w:r w:rsidRPr="00A2459F">
        <w:rPr>
          <w:rFonts w:ascii="Arial Narrow" w:hAnsi="Arial Narrow"/>
          <w:bCs/>
          <w:sz w:val="24"/>
        </w:rPr>
        <w:t xml:space="preserve"> </w:t>
      </w:r>
      <w:proofErr w:type="gramStart"/>
      <w:r w:rsidRPr="00A2459F">
        <w:rPr>
          <w:rFonts w:ascii="Arial Narrow" w:hAnsi="Arial Narrow"/>
          <w:bCs/>
          <w:sz w:val="24"/>
        </w:rPr>
        <w:t>não</w:t>
      </w:r>
      <w:proofErr w:type="gramEnd"/>
      <w:r w:rsidRPr="00A2459F">
        <w:rPr>
          <w:rFonts w:ascii="Arial Narrow" w:hAnsi="Arial Narrow"/>
          <w:bCs/>
          <w:sz w:val="24"/>
        </w:rPr>
        <w:t xml:space="preserve"> mantiver a proposta;</w:t>
      </w:r>
    </w:p>
    <w:p w14:paraId="58F3DFA0" w14:textId="77777777" w:rsidR="00F14F32" w:rsidRPr="00A2459F" w:rsidRDefault="00F14F32" w:rsidP="00C22CFF">
      <w:pPr>
        <w:keepNext/>
        <w:numPr>
          <w:ilvl w:val="2"/>
          <w:numId w:val="9"/>
        </w:numPr>
        <w:tabs>
          <w:tab w:val="left" w:pos="993"/>
          <w:tab w:val="left" w:pos="1276"/>
        </w:tabs>
        <w:autoSpaceDE w:val="0"/>
        <w:snapToGrid w:val="0"/>
        <w:spacing w:before="120" w:after="120"/>
        <w:ind w:left="426" w:firstLine="0"/>
        <w:jc w:val="both"/>
        <w:rPr>
          <w:rFonts w:ascii="Arial Narrow" w:hAnsi="Arial Narrow"/>
          <w:bCs/>
          <w:sz w:val="24"/>
        </w:rPr>
      </w:pPr>
      <w:r w:rsidRPr="00A2459F">
        <w:rPr>
          <w:rFonts w:ascii="Arial Narrow" w:hAnsi="Arial Narrow"/>
          <w:bCs/>
          <w:sz w:val="24"/>
        </w:rPr>
        <w:t xml:space="preserve"> </w:t>
      </w:r>
      <w:proofErr w:type="gramStart"/>
      <w:r w:rsidRPr="00A2459F">
        <w:rPr>
          <w:rFonts w:ascii="Arial Narrow" w:hAnsi="Arial Narrow"/>
          <w:bCs/>
          <w:sz w:val="24"/>
        </w:rPr>
        <w:t>cometer</w:t>
      </w:r>
      <w:proofErr w:type="gramEnd"/>
      <w:r w:rsidRPr="00A2459F">
        <w:rPr>
          <w:rFonts w:ascii="Arial Narrow" w:hAnsi="Arial Narrow"/>
          <w:bCs/>
          <w:sz w:val="24"/>
        </w:rPr>
        <w:t xml:space="preserve"> fraude fiscal;</w:t>
      </w:r>
    </w:p>
    <w:p w14:paraId="1ED6E9D9" w14:textId="77777777" w:rsidR="00F14F32" w:rsidRPr="00A2459F" w:rsidRDefault="00F14F32" w:rsidP="00C22CFF">
      <w:pPr>
        <w:keepNext/>
        <w:numPr>
          <w:ilvl w:val="2"/>
          <w:numId w:val="9"/>
        </w:numPr>
        <w:tabs>
          <w:tab w:val="left" w:pos="993"/>
          <w:tab w:val="left" w:pos="1276"/>
        </w:tabs>
        <w:autoSpaceDE w:val="0"/>
        <w:snapToGrid w:val="0"/>
        <w:spacing w:before="120" w:after="120"/>
        <w:ind w:left="426" w:firstLine="0"/>
        <w:jc w:val="both"/>
        <w:rPr>
          <w:rFonts w:ascii="Arial Narrow" w:hAnsi="Arial Narrow"/>
          <w:bCs/>
          <w:sz w:val="24"/>
        </w:rPr>
      </w:pPr>
      <w:r w:rsidRPr="00A2459F">
        <w:rPr>
          <w:rFonts w:ascii="Arial Narrow" w:hAnsi="Arial Narrow"/>
          <w:bCs/>
          <w:sz w:val="24"/>
        </w:rPr>
        <w:t xml:space="preserve"> </w:t>
      </w:r>
      <w:proofErr w:type="gramStart"/>
      <w:r w:rsidRPr="00A2459F">
        <w:rPr>
          <w:rFonts w:ascii="Arial Narrow" w:hAnsi="Arial Narrow"/>
          <w:bCs/>
          <w:sz w:val="24"/>
        </w:rPr>
        <w:t>comportar</w:t>
      </w:r>
      <w:proofErr w:type="gramEnd"/>
      <w:r w:rsidRPr="00A2459F">
        <w:rPr>
          <w:rFonts w:ascii="Arial Narrow" w:hAnsi="Arial Narrow"/>
          <w:bCs/>
          <w:sz w:val="24"/>
        </w:rPr>
        <w:t>-se de modo inidôneo;</w:t>
      </w:r>
    </w:p>
    <w:p w14:paraId="40AC3966" w14:textId="77777777" w:rsidR="00C22CFF" w:rsidRDefault="00C22CFF" w:rsidP="00C22CFF">
      <w:pPr>
        <w:keepNext/>
        <w:numPr>
          <w:ilvl w:val="1"/>
          <w:numId w:val="9"/>
        </w:numPr>
        <w:tabs>
          <w:tab w:val="left" w:pos="426"/>
          <w:tab w:val="left" w:pos="993"/>
        </w:tabs>
        <w:autoSpaceDE w:val="0"/>
        <w:snapToGrid w:val="0"/>
        <w:spacing w:before="120" w:after="120"/>
        <w:ind w:left="0" w:firstLine="0"/>
        <w:jc w:val="both"/>
        <w:rPr>
          <w:rFonts w:ascii="Arial Narrow" w:hAnsi="Arial Narrow"/>
          <w:bCs/>
          <w:sz w:val="24"/>
        </w:rPr>
      </w:pPr>
      <w:r>
        <w:rPr>
          <w:rFonts w:ascii="Arial Narrow" w:hAnsi="Arial Narrow"/>
          <w:bCs/>
          <w:sz w:val="24"/>
        </w:rPr>
        <w:t xml:space="preserve"> </w:t>
      </w:r>
      <w:r w:rsidR="00F14F32" w:rsidRPr="00A2459F">
        <w:rPr>
          <w:rFonts w:ascii="Arial Narrow" w:hAnsi="Arial Narrow"/>
          <w:bCs/>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D0EC41" w14:textId="385C1C0F" w:rsidR="00F14F32" w:rsidRPr="00C22CFF" w:rsidRDefault="00F14F32" w:rsidP="00C22CFF">
      <w:pPr>
        <w:keepNext/>
        <w:numPr>
          <w:ilvl w:val="1"/>
          <w:numId w:val="9"/>
        </w:numPr>
        <w:tabs>
          <w:tab w:val="left" w:pos="426"/>
          <w:tab w:val="left" w:pos="993"/>
        </w:tabs>
        <w:autoSpaceDE w:val="0"/>
        <w:snapToGrid w:val="0"/>
        <w:spacing w:before="120" w:after="120"/>
        <w:ind w:left="0" w:firstLine="0"/>
        <w:jc w:val="both"/>
        <w:rPr>
          <w:rFonts w:ascii="Arial Narrow" w:hAnsi="Arial Narrow"/>
          <w:bCs/>
          <w:sz w:val="24"/>
        </w:rPr>
      </w:pPr>
      <w:r w:rsidRPr="00C22CFF">
        <w:rPr>
          <w:rFonts w:ascii="Arial Narrow" w:hAnsi="Arial Narrow"/>
          <w:bCs/>
          <w:sz w:val="24"/>
        </w:rPr>
        <w:t>O licitante/adjudicatário que cometer qualquer das infrações discriminadas no subitem anterior e na forma dos artigos 77 a 80 da Lei 8.666/93</w:t>
      </w:r>
      <w:proofErr w:type="gramStart"/>
      <w:r w:rsidRPr="00C22CFF">
        <w:rPr>
          <w:rFonts w:ascii="Arial Narrow" w:hAnsi="Arial Narrow"/>
          <w:bCs/>
          <w:sz w:val="24"/>
        </w:rPr>
        <w:t>, ficará</w:t>
      </w:r>
      <w:proofErr w:type="gramEnd"/>
      <w:r w:rsidRPr="00C22CFF">
        <w:rPr>
          <w:rFonts w:ascii="Arial Narrow" w:hAnsi="Arial Narrow"/>
          <w:bCs/>
          <w:sz w:val="24"/>
        </w:rPr>
        <w:t xml:space="preserve"> sujeito, sem prejuízo da responsabilidade civil e criminal, garantida a prévia defesa, às seguintes sanções previstas nos artigos 81 a 88 da Lei 8.666/93, artigo 7º da Lei 10.520/02, </w:t>
      </w:r>
      <w:r w:rsidR="00C72E59" w:rsidRPr="00C22CFF">
        <w:rPr>
          <w:rFonts w:ascii="Arial Narrow" w:hAnsi="Arial Narrow"/>
          <w:bCs/>
          <w:sz w:val="24"/>
        </w:rPr>
        <w:t xml:space="preserve">no artigo </w:t>
      </w:r>
      <w:r w:rsidR="00C72E59">
        <w:rPr>
          <w:rFonts w:ascii="Arial Narrow" w:hAnsi="Arial Narrow"/>
          <w:bCs/>
          <w:sz w:val="24"/>
        </w:rPr>
        <w:t>49</w:t>
      </w:r>
      <w:r w:rsidR="00C72E59" w:rsidRPr="00C22CFF">
        <w:rPr>
          <w:rFonts w:ascii="Arial Narrow" w:hAnsi="Arial Narrow"/>
          <w:bCs/>
          <w:sz w:val="24"/>
        </w:rPr>
        <w:t xml:space="preserve"> d</w:t>
      </w:r>
      <w:r w:rsidR="00C72E59" w:rsidRPr="0078034A">
        <w:rPr>
          <w:rFonts w:ascii="Arial Narrow" w:hAnsi="Arial Narrow"/>
          <w:bCs/>
          <w:sz w:val="24"/>
        </w:rPr>
        <w:t xml:space="preserve">o </w:t>
      </w:r>
      <w:r w:rsidR="00C72E59" w:rsidRPr="00C72E59">
        <w:rPr>
          <w:rFonts w:ascii="Arial Narrow" w:hAnsi="Arial Narrow"/>
          <w:bCs/>
          <w:sz w:val="24"/>
        </w:rPr>
        <w:t>Decreto 10.024/2019</w:t>
      </w:r>
      <w:r w:rsidRPr="00C22CFF">
        <w:rPr>
          <w:rFonts w:ascii="Arial Narrow" w:hAnsi="Arial Narrow"/>
          <w:bCs/>
          <w:sz w:val="24"/>
        </w:rPr>
        <w:t xml:space="preserve"> e do artigo 14 do Decreto 3.555/00:</w:t>
      </w:r>
      <w:bookmarkStart w:id="0" w:name="_GoBack"/>
      <w:bookmarkEnd w:id="0"/>
    </w:p>
    <w:p w14:paraId="49045985" w14:textId="77777777" w:rsidR="00F14F32" w:rsidRPr="00A2459F" w:rsidRDefault="00F14F32" w:rsidP="00C22CFF">
      <w:pPr>
        <w:keepNext/>
        <w:numPr>
          <w:ilvl w:val="2"/>
          <w:numId w:val="9"/>
        </w:numPr>
        <w:tabs>
          <w:tab w:val="left" w:pos="1134"/>
        </w:tabs>
        <w:autoSpaceDE w:val="0"/>
        <w:snapToGrid w:val="0"/>
        <w:spacing w:before="120" w:after="120"/>
        <w:ind w:left="0" w:firstLine="426"/>
        <w:jc w:val="both"/>
        <w:rPr>
          <w:rFonts w:ascii="Arial Narrow" w:hAnsi="Arial Narrow"/>
          <w:bCs/>
          <w:sz w:val="24"/>
        </w:rPr>
      </w:pPr>
      <w:r w:rsidRPr="00A2459F">
        <w:rPr>
          <w:rFonts w:ascii="Arial Narrow" w:hAnsi="Arial Narrow"/>
          <w:sz w:val="24"/>
        </w:rPr>
        <w:t>Advertência</w:t>
      </w:r>
    </w:p>
    <w:p w14:paraId="46EB3056" w14:textId="77777777" w:rsidR="00F14F32" w:rsidRPr="00A2459F" w:rsidRDefault="00F14F32" w:rsidP="00C22CFF">
      <w:pPr>
        <w:keepNext/>
        <w:numPr>
          <w:ilvl w:val="2"/>
          <w:numId w:val="9"/>
        </w:numPr>
        <w:tabs>
          <w:tab w:val="left" w:pos="1134"/>
        </w:tabs>
        <w:autoSpaceDE w:val="0"/>
        <w:snapToGrid w:val="0"/>
        <w:spacing w:before="120" w:after="120"/>
        <w:ind w:left="0" w:firstLine="426"/>
        <w:jc w:val="both"/>
        <w:rPr>
          <w:rFonts w:ascii="Arial Narrow" w:hAnsi="Arial Narrow"/>
          <w:bCs/>
          <w:sz w:val="24"/>
        </w:rPr>
      </w:pPr>
      <w:r w:rsidRPr="00A2459F">
        <w:rPr>
          <w:rFonts w:ascii="Arial Narrow" w:hAnsi="Arial Narrow"/>
          <w:sz w:val="24"/>
        </w:rPr>
        <w:t>Multa:</w:t>
      </w:r>
    </w:p>
    <w:p w14:paraId="499D42E2" w14:textId="77777777" w:rsidR="001A0B76" w:rsidRDefault="00F14F32" w:rsidP="001A0B76">
      <w:pPr>
        <w:keepNext/>
        <w:numPr>
          <w:ilvl w:val="3"/>
          <w:numId w:val="9"/>
        </w:numPr>
        <w:tabs>
          <w:tab w:val="left" w:pos="1276"/>
          <w:tab w:val="left" w:pos="1701"/>
        </w:tabs>
        <w:autoSpaceDE w:val="0"/>
        <w:snapToGrid w:val="0"/>
        <w:spacing w:before="120" w:after="120"/>
        <w:ind w:left="851" w:firstLine="0"/>
        <w:jc w:val="both"/>
        <w:rPr>
          <w:rFonts w:ascii="Arial Narrow" w:hAnsi="Arial Narrow"/>
          <w:bCs/>
          <w:sz w:val="24"/>
        </w:rPr>
      </w:pPr>
      <w:r w:rsidRPr="00A2459F">
        <w:rPr>
          <w:rFonts w:ascii="Arial Narrow" w:hAnsi="Arial Narrow"/>
          <w:sz w:val="24"/>
        </w:rPr>
        <w:t xml:space="preserve">Multa de mora no percentual correspondente a 0,5% (zero vírgula cinco por cento), calculada sobre o valor remanescente do contrato, por dia de inadimplência, até o limite de 15 (quinze) dias úteis de atraso na </w:t>
      </w:r>
      <w:r w:rsidR="001B6D01" w:rsidRPr="00A2459F">
        <w:rPr>
          <w:rFonts w:ascii="Arial Narrow" w:hAnsi="Arial Narrow"/>
          <w:sz w:val="24"/>
        </w:rPr>
        <w:t>entrega do material</w:t>
      </w:r>
      <w:r w:rsidRPr="00A2459F">
        <w:rPr>
          <w:rFonts w:ascii="Arial Narrow" w:hAnsi="Arial Narrow"/>
          <w:sz w:val="24"/>
        </w:rPr>
        <w:t xml:space="preserve"> caracterizando in parcial; e</w:t>
      </w:r>
    </w:p>
    <w:p w14:paraId="6836DD4A" w14:textId="311BB90F" w:rsidR="00F14F32" w:rsidRPr="001A0B76" w:rsidRDefault="00F14F32" w:rsidP="001A0B76">
      <w:pPr>
        <w:keepNext/>
        <w:numPr>
          <w:ilvl w:val="3"/>
          <w:numId w:val="9"/>
        </w:numPr>
        <w:tabs>
          <w:tab w:val="left" w:pos="1276"/>
          <w:tab w:val="left" w:pos="1701"/>
        </w:tabs>
        <w:autoSpaceDE w:val="0"/>
        <w:snapToGrid w:val="0"/>
        <w:spacing w:before="120" w:after="120"/>
        <w:ind w:left="851" w:firstLine="0"/>
        <w:jc w:val="both"/>
        <w:rPr>
          <w:rFonts w:ascii="Arial Narrow" w:hAnsi="Arial Narrow"/>
          <w:bCs/>
          <w:sz w:val="24"/>
        </w:rPr>
      </w:pPr>
      <w:r w:rsidRPr="001A0B76">
        <w:rPr>
          <w:rFonts w:ascii="Arial Narrow" w:hAnsi="Arial Narrow"/>
          <w:sz w:val="24"/>
        </w:rPr>
        <w:t>Compensatória no valor de 10% (dez por cento), sobre o valor remanescente do contrato</w:t>
      </w:r>
      <w:r w:rsidRPr="001A0B76">
        <w:rPr>
          <w:rFonts w:ascii="Arial Narrow" w:hAnsi="Arial Narrow" w:cs="Calibri"/>
          <w:sz w:val="24"/>
        </w:rPr>
        <w:t>.</w:t>
      </w:r>
    </w:p>
    <w:p w14:paraId="1BD4414B" w14:textId="77777777" w:rsidR="00F14F32" w:rsidRPr="00A2459F" w:rsidRDefault="00F14F32" w:rsidP="001A0B76">
      <w:pPr>
        <w:keepNext/>
        <w:numPr>
          <w:ilvl w:val="2"/>
          <w:numId w:val="9"/>
        </w:numPr>
        <w:tabs>
          <w:tab w:val="left" w:pos="1276"/>
        </w:tabs>
        <w:autoSpaceDE w:val="0"/>
        <w:snapToGrid w:val="0"/>
        <w:spacing w:before="120" w:after="120"/>
        <w:ind w:left="567" w:firstLine="0"/>
        <w:jc w:val="both"/>
        <w:rPr>
          <w:rFonts w:ascii="Arial Narrow" w:hAnsi="Arial Narrow"/>
          <w:bCs/>
          <w:sz w:val="24"/>
        </w:rPr>
      </w:pPr>
      <w:r w:rsidRPr="00A2459F">
        <w:rPr>
          <w:rFonts w:ascii="Arial Narrow" w:hAnsi="Arial Narrow"/>
          <w:sz w:val="24"/>
        </w:rPr>
        <w:t>Suspensão temporária de participação em licitação com a Administração;</w:t>
      </w:r>
    </w:p>
    <w:p w14:paraId="38D992D1" w14:textId="77777777" w:rsidR="00F14F32" w:rsidRPr="00A2459F" w:rsidRDefault="00F14F32" w:rsidP="001A0B76">
      <w:pPr>
        <w:keepNext/>
        <w:numPr>
          <w:ilvl w:val="2"/>
          <w:numId w:val="9"/>
        </w:numPr>
        <w:tabs>
          <w:tab w:val="left" w:pos="1276"/>
        </w:tabs>
        <w:autoSpaceDE w:val="0"/>
        <w:snapToGrid w:val="0"/>
        <w:spacing w:before="120" w:after="120"/>
        <w:ind w:left="567" w:firstLine="0"/>
        <w:jc w:val="both"/>
        <w:rPr>
          <w:rFonts w:ascii="Arial Narrow" w:hAnsi="Arial Narrow"/>
          <w:bCs/>
          <w:sz w:val="24"/>
        </w:rPr>
      </w:pPr>
      <w:r w:rsidRPr="00A2459F">
        <w:rPr>
          <w:rFonts w:ascii="Arial Narrow" w:hAnsi="Arial Narrow"/>
          <w:sz w:val="24"/>
        </w:rPr>
        <w:t>Impedimento de licitar e contratar no âmbito da União;</w:t>
      </w:r>
    </w:p>
    <w:p w14:paraId="0DE23B17" w14:textId="77777777" w:rsidR="00F14F32" w:rsidRPr="00A2459F" w:rsidRDefault="00F14F32" w:rsidP="001A0B76">
      <w:pPr>
        <w:keepNext/>
        <w:numPr>
          <w:ilvl w:val="2"/>
          <w:numId w:val="9"/>
        </w:numPr>
        <w:tabs>
          <w:tab w:val="left" w:pos="1276"/>
        </w:tabs>
        <w:autoSpaceDE w:val="0"/>
        <w:snapToGrid w:val="0"/>
        <w:spacing w:before="120" w:after="120"/>
        <w:ind w:left="567" w:firstLine="0"/>
        <w:jc w:val="both"/>
        <w:rPr>
          <w:rFonts w:ascii="Arial Narrow" w:hAnsi="Arial Narrow"/>
          <w:bCs/>
          <w:sz w:val="24"/>
        </w:rPr>
      </w:pPr>
      <w:r w:rsidRPr="00A2459F">
        <w:rPr>
          <w:rFonts w:ascii="Arial Narrow" w:hAnsi="Arial Narrow"/>
          <w:sz w:val="24"/>
        </w:rPr>
        <w:t>Declaração de inidoneidade.</w:t>
      </w:r>
    </w:p>
    <w:p w14:paraId="3B0188B2" w14:textId="77777777" w:rsidR="00F14F32" w:rsidRPr="00A2459F" w:rsidRDefault="00F14F32" w:rsidP="001A0B76">
      <w:pPr>
        <w:keepNext/>
        <w:numPr>
          <w:ilvl w:val="1"/>
          <w:numId w:val="9"/>
        </w:numPr>
        <w:tabs>
          <w:tab w:val="left" w:pos="567"/>
          <w:tab w:val="left" w:pos="851"/>
        </w:tabs>
        <w:autoSpaceDE w:val="0"/>
        <w:snapToGrid w:val="0"/>
        <w:spacing w:before="120" w:after="120"/>
        <w:ind w:left="0" w:firstLine="0"/>
        <w:jc w:val="both"/>
        <w:rPr>
          <w:rFonts w:ascii="Arial Narrow" w:hAnsi="Arial Narrow"/>
          <w:bCs/>
          <w:sz w:val="24"/>
        </w:rPr>
      </w:pPr>
      <w:r w:rsidRPr="00A2459F">
        <w:rPr>
          <w:rFonts w:ascii="Arial Narrow" w:hAnsi="Arial Narrow"/>
          <w:bCs/>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4E5D600" w14:textId="77777777" w:rsidR="00F14F32" w:rsidRPr="00A2459F" w:rsidRDefault="00F14F32" w:rsidP="001A0B76">
      <w:pPr>
        <w:keepNext/>
        <w:numPr>
          <w:ilvl w:val="1"/>
          <w:numId w:val="9"/>
        </w:numPr>
        <w:tabs>
          <w:tab w:val="left" w:pos="567"/>
          <w:tab w:val="left" w:pos="851"/>
        </w:tabs>
        <w:autoSpaceDE w:val="0"/>
        <w:snapToGrid w:val="0"/>
        <w:spacing w:before="120" w:after="120"/>
        <w:ind w:left="0" w:firstLine="0"/>
        <w:jc w:val="both"/>
        <w:rPr>
          <w:rFonts w:ascii="Arial Narrow" w:hAnsi="Arial Narrow"/>
          <w:bCs/>
          <w:sz w:val="24"/>
        </w:rPr>
      </w:pPr>
      <w:r w:rsidRPr="00A2459F">
        <w:rPr>
          <w:rFonts w:ascii="Arial Narrow" w:hAnsi="Arial Narrow"/>
          <w:bCs/>
          <w:sz w:val="24"/>
        </w:rPr>
        <w:t>A autoridade competente, na aplicação das sanções, levará em consideração a gravidade da conduta do infrator, o caráter educativo da pena, bem como o dano causado à Administração, observado o princípio da proporcionalidade.</w:t>
      </w:r>
    </w:p>
    <w:p w14:paraId="404FA6D3" w14:textId="77777777" w:rsidR="00F14F32" w:rsidRPr="00A2459F" w:rsidRDefault="00F14F32" w:rsidP="001A0B76">
      <w:pPr>
        <w:keepNext/>
        <w:numPr>
          <w:ilvl w:val="1"/>
          <w:numId w:val="9"/>
        </w:numPr>
        <w:tabs>
          <w:tab w:val="left" w:pos="567"/>
        </w:tabs>
        <w:autoSpaceDE w:val="0"/>
        <w:snapToGrid w:val="0"/>
        <w:spacing w:before="120" w:after="120"/>
        <w:ind w:left="0" w:firstLine="0"/>
        <w:jc w:val="both"/>
        <w:rPr>
          <w:rFonts w:ascii="Arial Narrow" w:hAnsi="Arial Narrow"/>
          <w:bCs/>
          <w:sz w:val="24"/>
        </w:rPr>
      </w:pPr>
      <w:r w:rsidRPr="00A2459F">
        <w:rPr>
          <w:rFonts w:ascii="Arial Narrow" w:hAnsi="Arial Narrow"/>
          <w:bCs/>
          <w:sz w:val="24"/>
        </w:rPr>
        <w:t>As penalidades serão obrigatoriamente registradas no SICAF.</w:t>
      </w:r>
    </w:p>
    <w:p w14:paraId="4ABFCAE9" w14:textId="77777777" w:rsidR="00F14F32" w:rsidRPr="00A2459F" w:rsidRDefault="00F14F32" w:rsidP="00BC6AD6">
      <w:pPr>
        <w:keepNext/>
        <w:tabs>
          <w:tab w:val="left" w:pos="851"/>
        </w:tabs>
        <w:autoSpaceDE w:val="0"/>
        <w:snapToGrid w:val="0"/>
        <w:spacing w:before="120" w:after="120"/>
        <w:jc w:val="both"/>
        <w:rPr>
          <w:rFonts w:ascii="Arial Narrow" w:hAnsi="Arial Narrow"/>
          <w:bCs/>
          <w:sz w:val="24"/>
        </w:rPr>
      </w:pPr>
    </w:p>
    <w:p w14:paraId="3AD839D1" w14:textId="597050DE" w:rsidR="00F14F32" w:rsidRPr="00A2459F" w:rsidRDefault="00F14F32" w:rsidP="00BC6AD6">
      <w:pPr>
        <w:keepNext/>
        <w:jc w:val="center"/>
        <w:rPr>
          <w:rFonts w:ascii="Arial Narrow" w:hAnsi="Arial Narrow" w:cs="Arial"/>
          <w:sz w:val="24"/>
          <w:highlight w:val="yellow"/>
        </w:rPr>
      </w:pPr>
      <w:r w:rsidRPr="00A2459F">
        <w:rPr>
          <w:rFonts w:ascii="Arial Narrow" w:hAnsi="Arial Narrow" w:cs="Arial"/>
          <w:sz w:val="24"/>
        </w:rPr>
        <w:t xml:space="preserve">Alfenas, </w:t>
      </w:r>
      <w:r w:rsidRPr="00A2459F">
        <w:rPr>
          <w:rFonts w:ascii="Arial Narrow" w:hAnsi="Arial Narrow" w:cs="Arial"/>
          <w:sz w:val="24"/>
          <w:highlight w:val="yellow"/>
        </w:rPr>
        <w:t>02 de janeiro de 2019.</w:t>
      </w:r>
    </w:p>
    <w:p w14:paraId="142ED35B" w14:textId="77777777" w:rsidR="00F14F32" w:rsidRPr="00A2459F" w:rsidRDefault="00F14F32" w:rsidP="00BC6AD6">
      <w:pPr>
        <w:keepNext/>
        <w:jc w:val="center"/>
        <w:rPr>
          <w:rFonts w:ascii="Arial Narrow" w:hAnsi="Arial Narrow" w:cs="Arial"/>
          <w:sz w:val="24"/>
          <w:highlight w:val="yellow"/>
        </w:rPr>
      </w:pPr>
    </w:p>
    <w:p w14:paraId="636F0806" w14:textId="77777777" w:rsidR="00F14F32" w:rsidRPr="00A2459F" w:rsidRDefault="00F14F32" w:rsidP="00BC6AD6">
      <w:pPr>
        <w:keepNext/>
        <w:jc w:val="center"/>
        <w:rPr>
          <w:rFonts w:ascii="Arial Narrow" w:hAnsi="Arial Narrow" w:cs="Arial"/>
          <w:sz w:val="24"/>
          <w:highlight w:val="yellow"/>
        </w:rPr>
      </w:pPr>
    </w:p>
    <w:p w14:paraId="3593B056" w14:textId="77777777" w:rsidR="00F14F32" w:rsidRPr="00A2459F" w:rsidRDefault="00F14F32" w:rsidP="00BC6AD6">
      <w:pPr>
        <w:keepNext/>
        <w:jc w:val="center"/>
        <w:rPr>
          <w:rFonts w:ascii="Arial Narrow" w:hAnsi="Arial Narrow" w:cs="Arial"/>
          <w:sz w:val="24"/>
          <w:highlight w:val="yellow"/>
        </w:rPr>
      </w:pPr>
    </w:p>
    <w:tbl>
      <w:tblPr>
        <w:tblW w:w="0" w:type="auto"/>
        <w:tblLook w:val="04A0" w:firstRow="1" w:lastRow="0" w:firstColumn="1" w:lastColumn="0" w:noHBand="0" w:noVBand="1"/>
      </w:tblPr>
      <w:tblGrid>
        <w:gridCol w:w="4349"/>
        <w:gridCol w:w="4371"/>
      </w:tblGrid>
      <w:tr w:rsidR="00F14F32" w:rsidRPr="00A2459F" w14:paraId="045AD1E2" w14:textId="77777777" w:rsidTr="004747D1">
        <w:trPr>
          <w:trHeight w:val="408"/>
        </w:trPr>
        <w:tc>
          <w:tcPr>
            <w:tcW w:w="4349" w:type="dxa"/>
            <w:shd w:val="clear" w:color="auto" w:fill="auto"/>
          </w:tcPr>
          <w:p w14:paraId="63893234" w14:textId="77777777" w:rsidR="00F14F32" w:rsidRPr="00A2459F" w:rsidRDefault="00F14F32" w:rsidP="00BC6AD6">
            <w:pPr>
              <w:keepNext/>
              <w:jc w:val="center"/>
              <w:rPr>
                <w:rFonts w:ascii="Arial Narrow" w:hAnsi="Arial Narrow"/>
                <w:color w:val="000000"/>
                <w:sz w:val="24"/>
                <w:highlight w:val="yellow"/>
              </w:rPr>
            </w:pPr>
            <w:r w:rsidRPr="00A2459F">
              <w:rPr>
                <w:rFonts w:ascii="Arial Narrow" w:hAnsi="Arial Narrow"/>
                <w:color w:val="000000"/>
                <w:sz w:val="24"/>
                <w:highlight w:val="yellow"/>
              </w:rPr>
              <w:t>João Francisco Vitório Rodrigues</w:t>
            </w:r>
          </w:p>
        </w:tc>
        <w:tc>
          <w:tcPr>
            <w:tcW w:w="4371" w:type="dxa"/>
            <w:shd w:val="clear" w:color="auto" w:fill="auto"/>
          </w:tcPr>
          <w:p w14:paraId="2157DFBE" w14:textId="77777777" w:rsidR="00F14F32" w:rsidRPr="00A2459F" w:rsidRDefault="00F14F32" w:rsidP="00BC6AD6">
            <w:pPr>
              <w:keepNext/>
              <w:jc w:val="center"/>
              <w:rPr>
                <w:rFonts w:ascii="Arial Narrow" w:hAnsi="Arial Narrow"/>
                <w:color w:val="000000"/>
                <w:sz w:val="24"/>
                <w:highlight w:val="yellow"/>
              </w:rPr>
            </w:pPr>
            <w:proofErr w:type="spellStart"/>
            <w:r w:rsidRPr="00A2459F">
              <w:rPr>
                <w:rFonts w:ascii="Arial Narrow" w:hAnsi="Arial Narrow"/>
                <w:color w:val="000000"/>
                <w:sz w:val="24"/>
                <w:highlight w:val="yellow"/>
              </w:rPr>
              <w:t>Profª</w:t>
            </w:r>
            <w:proofErr w:type="spellEnd"/>
            <w:r w:rsidRPr="00A2459F">
              <w:rPr>
                <w:rFonts w:ascii="Arial Narrow" w:hAnsi="Arial Narrow"/>
                <w:color w:val="000000"/>
                <w:sz w:val="24"/>
                <w:highlight w:val="yellow"/>
              </w:rPr>
              <w:t>. Maria Betânia Tinti de Andrade</w:t>
            </w:r>
          </w:p>
          <w:p w14:paraId="432F3040" w14:textId="77777777" w:rsidR="00F14F32" w:rsidRPr="00A2459F" w:rsidRDefault="00F14F32" w:rsidP="00BC6AD6">
            <w:pPr>
              <w:keepNext/>
              <w:jc w:val="center"/>
              <w:rPr>
                <w:rFonts w:ascii="Arial Narrow" w:hAnsi="Arial Narrow" w:cs="Arial"/>
                <w:b/>
                <w:sz w:val="24"/>
                <w:highlight w:val="yellow"/>
                <w:u w:val="single"/>
              </w:rPr>
            </w:pPr>
          </w:p>
        </w:tc>
      </w:tr>
      <w:tr w:rsidR="00F14F32" w:rsidRPr="00A2459F" w14:paraId="0E562D4B" w14:textId="77777777" w:rsidTr="004747D1">
        <w:trPr>
          <w:trHeight w:val="64"/>
        </w:trPr>
        <w:tc>
          <w:tcPr>
            <w:tcW w:w="4349" w:type="dxa"/>
            <w:shd w:val="clear" w:color="auto" w:fill="auto"/>
          </w:tcPr>
          <w:p w14:paraId="2B327B48" w14:textId="77777777" w:rsidR="00F14F32" w:rsidRPr="00A2459F" w:rsidRDefault="00F14F32" w:rsidP="00BC6AD6">
            <w:pPr>
              <w:keepNext/>
              <w:jc w:val="center"/>
              <w:rPr>
                <w:rFonts w:ascii="Arial Narrow" w:hAnsi="Arial Narrow"/>
                <w:b/>
                <w:bCs/>
                <w:color w:val="000000"/>
                <w:sz w:val="24"/>
                <w:highlight w:val="yellow"/>
              </w:rPr>
            </w:pPr>
            <w:r w:rsidRPr="00A2459F">
              <w:rPr>
                <w:rFonts w:ascii="Arial Narrow" w:hAnsi="Arial Narrow"/>
                <w:b/>
                <w:bCs/>
                <w:color w:val="000000"/>
                <w:sz w:val="24"/>
                <w:highlight w:val="yellow"/>
              </w:rPr>
              <w:t>Biotério</w:t>
            </w:r>
          </w:p>
          <w:p w14:paraId="4AB04B21" w14:textId="77777777" w:rsidR="00F14F32" w:rsidRPr="00A2459F" w:rsidRDefault="00F14F32" w:rsidP="00BC6AD6">
            <w:pPr>
              <w:keepNext/>
              <w:jc w:val="center"/>
              <w:rPr>
                <w:rFonts w:ascii="Arial Narrow" w:hAnsi="Arial Narrow" w:cs="Arial"/>
                <w:b/>
                <w:sz w:val="24"/>
                <w:highlight w:val="yellow"/>
                <w:u w:val="single"/>
              </w:rPr>
            </w:pPr>
          </w:p>
        </w:tc>
        <w:tc>
          <w:tcPr>
            <w:tcW w:w="4371" w:type="dxa"/>
            <w:shd w:val="clear" w:color="auto" w:fill="auto"/>
          </w:tcPr>
          <w:p w14:paraId="53EB8B91" w14:textId="14D7BA99" w:rsidR="00F14F32" w:rsidRPr="004747D1" w:rsidRDefault="00F14F32" w:rsidP="004747D1">
            <w:pPr>
              <w:keepNext/>
              <w:jc w:val="center"/>
              <w:rPr>
                <w:rFonts w:ascii="Arial Narrow" w:hAnsi="Arial Narrow"/>
                <w:b/>
                <w:bCs/>
                <w:color w:val="000000"/>
                <w:sz w:val="24"/>
                <w:highlight w:val="yellow"/>
              </w:rPr>
            </w:pPr>
            <w:r w:rsidRPr="00A2459F">
              <w:rPr>
                <w:rFonts w:ascii="Arial Narrow" w:hAnsi="Arial Narrow"/>
                <w:b/>
                <w:bCs/>
                <w:color w:val="000000"/>
                <w:sz w:val="24"/>
                <w:highlight w:val="yellow"/>
              </w:rPr>
              <w:t>Escola de Enfermagem</w:t>
            </w:r>
          </w:p>
        </w:tc>
      </w:tr>
    </w:tbl>
    <w:p w14:paraId="71984D73" w14:textId="40022333" w:rsidR="00DB206B" w:rsidRPr="00A2459F" w:rsidRDefault="00DB206B" w:rsidP="00BC6AD6">
      <w:pPr>
        <w:keepNext/>
        <w:rPr>
          <w:rFonts w:ascii="Arial Narrow" w:hAnsi="Arial Narrow"/>
          <w:sz w:val="24"/>
        </w:rPr>
      </w:pPr>
    </w:p>
    <w:sectPr w:rsidR="00DB206B" w:rsidRPr="00A2459F" w:rsidSect="00D01DCF">
      <w:pgSz w:w="11906" w:h="16838"/>
      <w:pgMar w:top="1417" w:right="1701" w:bottom="567"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49BD" w16cid:durableId="1F9EC24C"/>
  <w16cid:commentId w16cid:paraId="51BA4420" w16cid:durableId="1F9EC44A"/>
  <w16cid:commentId w16cid:paraId="5C4901DC" w16cid:durableId="1F9EC8ED"/>
  <w16cid:commentId w16cid:paraId="4E6FD065" w16cid:durableId="1F9EC80D"/>
  <w16cid:commentId w16cid:paraId="2D9A73F1" w16cid:durableId="1F9ECB17"/>
  <w16cid:commentId w16cid:paraId="3825C7B3" w16cid:durableId="1F9ECB36"/>
  <w16cid:commentId w16cid:paraId="303287B5" w16cid:durableId="1F9ECC7F"/>
  <w16cid:commentId w16cid:paraId="7E254AAE" w16cid:durableId="1F9ECD4F"/>
  <w16cid:commentId w16cid:paraId="00B964D3" w16cid:durableId="1F9ECD62"/>
  <w16cid:commentId w16cid:paraId="07A93810" w16cid:durableId="1F9ECDC8"/>
  <w16cid:commentId w16cid:paraId="0F60615E" w16cid:durableId="1F9ECE09"/>
  <w16cid:commentId w16cid:paraId="3A2E41A0" w16cid:durableId="1F9ECEA5"/>
  <w16cid:commentId w16cid:paraId="06A48781" w16cid:durableId="1F9ECEDE"/>
  <w16cid:commentId w16cid:paraId="6A489ABB" w16cid:durableId="1F9EBD6A"/>
  <w16cid:commentId w16cid:paraId="056090D0" w16cid:durableId="1F9ED132"/>
  <w16cid:commentId w16cid:paraId="0ABB6FE2" w16cid:durableId="1F9ED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B9E09" w14:textId="77777777" w:rsidR="00783F02" w:rsidRDefault="00783F02">
      <w:r>
        <w:separator/>
      </w:r>
    </w:p>
  </w:endnote>
  <w:endnote w:type="continuationSeparator" w:id="0">
    <w:p w14:paraId="2037DA07" w14:textId="77777777" w:rsidR="00783F02" w:rsidRDefault="0078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DejaVu Sans"/>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D460" w14:textId="77777777" w:rsidR="00783F02" w:rsidRDefault="00783F02">
      <w:r>
        <w:separator/>
      </w:r>
    </w:p>
  </w:footnote>
  <w:footnote w:type="continuationSeparator" w:id="0">
    <w:p w14:paraId="509B0E30" w14:textId="77777777" w:rsidR="00783F02" w:rsidRDefault="0078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nsid w:val="07737578"/>
    <w:multiLevelType w:val="multilevel"/>
    <w:tmpl w:val="7092ED7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A097A51"/>
    <w:multiLevelType w:val="hybridMultilevel"/>
    <w:tmpl w:val="E054B168"/>
    <w:lvl w:ilvl="0" w:tplc="516ABD2C">
      <w:start w:val="1"/>
      <w:numFmt w:val="lowerLetter"/>
      <w:lvlText w:val="%1)"/>
      <w:lvlJc w:val="left"/>
      <w:pPr>
        <w:ind w:left="705" w:hanging="705"/>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D5C100D"/>
    <w:multiLevelType w:val="multilevel"/>
    <w:tmpl w:val="FE7ED4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FA16572"/>
    <w:multiLevelType w:val="multilevel"/>
    <w:tmpl w:val="D4CC1674"/>
    <w:lvl w:ilvl="0">
      <w:start w:val="6"/>
      <w:numFmt w:val="decimal"/>
      <w:lvlText w:val="%1"/>
      <w:lvlJc w:val="left"/>
      <w:pPr>
        <w:ind w:left="435" w:hanging="435"/>
      </w:pPr>
      <w:rPr>
        <w:rFonts w:hint="default"/>
        <w:b/>
      </w:rPr>
    </w:lvl>
    <w:lvl w:ilvl="1">
      <w:start w:val="1"/>
      <w:numFmt w:val="decimal"/>
      <w:lvlText w:val="%1.%2"/>
      <w:lvlJc w:val="left"/>
      <w:pPr>
        <w:ind w:left="1047" w:hanging="435"/>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6">
    <w:nsid w:val="345F534E"/>
    <w:multiLevelType w:val="multilevel"/>
    <w:tmpl w:val="1F2E75C4"/>
    <w:lvl w:ilvl="0">
      <w:start w:val="12"/>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7351BF6"/>
    <w:multiLevelType w:val="multilevel"/>
    <w:tmpl w:val="BE704FE0"/>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39801460"/>
    <w:multiLevelType w:val="multilevel"/>
    <w:tmpl w:val="D1D21F92"/>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45F051B5"/>
    <w:multiLevelType w:val="multilevel"/>
    <w:tmpl w:val="C8A4D750"/>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50550546"/>
    <w:multiLevelType w:val="multilevel"/>
    <w:tmpl w:val="F3047D5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71B168B"/>
    <w:multiLevelType w:val="multilevel"/>
    <w:tmpl w:val="31CA8508"/>
    <w:lvl w:ilvl="0">
      <w:start w:val="1"/>
      <w:numFmt w:val="decimal"/>
      <w:lvlText w:val="%1"/>
      <w:lvlJc w:val="left"/>
      <w:pPr>
        <w:ind w:left="360" w:hanging="360"/>
      </w:pPr>
      <w:rPr>
        <w:rFonts w:hint="default"/>
        <w:b/>
      </w:rPr>
    </w:lvl>
    <w:lvl w:ilvl="1">
      <w:start w:val="1"/>
      <w:numFmt w:val="decimal"/>
      <w:lvlText w:val="%1.%2"/>
      <w:lvlJc w:val="left"/>
      <w:pPr>
        <w:ind w:left="374" w:hanging="360"/>
      </w:pPr>
      <w:rPr>
        <w:rFonts w:hint="default"/>
        <w:b/>
      </w:rPr>
    </w:lvl>
    <w:lvl w:ilvl="2">
      <w:start w:val="1"/>
      <w:numFmt w:val="decimal"/>
      <w:lvlText w:val="%1.%2.%3"/>
      <w:lvlJc w:val="left"/>
      <w:pPr>
        <w:ind w:left="748" w:hanging="720"/>
      </w:pPr>
      <w:rPr>
        <w:rFonts w:hint="default"/>
        <w:b/>
      </w:rPr>
    </w:lvl>
    <w:lvl w:ilvl="3">
      <w:start w:val="1"/>
      <w:numFmt w:val="decimal"/>
      <w:lvlText w:val="%1.%2.%3.%4"/>
      <w:lvlJc w:val="left"/>
      <w:pPr>
        <w:ind w:left="762" w:hanging="720"/>
      </w:pPr>
      <w:rPr>
        <w:rFonts w:hint="default"/>
        <w:b/>
      </w:rPr>
    </w:lvl>
    <w:lvl w:ilvl="4">
      <w:start w:val="1"/>
      <w:numFmt w:val="decimal"/>
      <w:lvlText w:val="%1.%2.%3.%4.%5"/>
      <w:lvlJc w:val="left"/>
      <w:pPr>
        <w:ind w:left="1136" w:hanging="1080"/>
      </w:pPr>
      <w:rPr>
        <w:rFonts w:hint="default"/>
        <w:b/>
      </w:rPr>
    </w:lvl>
    <w:lvl w:ilvl="5">
      <w:start w:val="1"/>
      <w:numFmt w:val="decimal"/>
      <w:lvlText w:val="%1.%2.%3.%4.%5.%6"/>
      <w:lvlJc w:val="left"/>
      <w:pPr>
        <w:ind w:left="1150" w:hanging="1080"/>
      </w:pPr>
      <w:rPr>
        <w:rFonts w:hint="default"/>
        <w:b/>
      </w:rPr>
    </w:lvl>
    <w:lvl w:ilvl="6">
      <w:start w:val="1"/>
      <w:numFmt w:val="decimal"/>
      <w:lvlText w:val="%1.%2.%3.%4.%5.%6.%7"/>
      <w:lvlJc w:val="left"/>
      <w:pPr>
        <w:ind w:left="1524" w:hanging="1440"/>
      </w:pPr>
      <w:rPr>
        <w:rFonts w:hint="default"/>
        <w:b/>
      </w:rPr>
    </w:lvl>
    <w:lvl w:ilvl="7">
      <w:start w:val="1"/>
      <w:numFmt w:val="decimal"/>
      <w:lvlText w:val="%1.%2.%3.%4.%5.%6.%7.%8"/>
      <w:lvlJc w:val="left"/>
      <w:pPr>
        <w:ind w:left="1538" w:hanging="1440"/>
      </w:pPr>
      <w:rPr>
        <w:rFonts w:hint="default"/>
        <w:b/>
      </w:rPr>
    </w:lvl>
    <w:lvl w:ilvl="8">
      <w:start w:val="1"/>
      <w:numFmt w:val="decimal"/>
      <w:lvlText w:val="%1.%2.%3.%4.%5.%6.%7.%8.%9"/>
      <w:lvlJc w:val="left"/>
      <w:pPr>
        <w:ind w:left="1552" w:hanging="1440"/>
      </w:pPr>
      <w:rPr>
        <w:rFonts w:hint="default"/>
        <w:b/>
      </w:rPr>
    </w:lvl>
  </w:abstractNum>
  <w:num w:numId="1">
    <w:abstractNumId w:val="4"/>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5"/>
  </w:num>
  <w:num w:numId="7">
    <w:abstractNumId w:val="3"/>
  </w:num>
  <w:num w:numId="8">
    <w:abstractNumId w:val="2"/>
  </w:num>
  <w:num w:numId="9">
    <w:abstractNumId w:val="6"/>
  </w:num>
  <w:num w:numId="10">
    <w:abstractNumId w:val="14"/>
  </w:num>
  <w:num w:numId="11">
    <w:abstractNumId w:val="10"/>
  </w:num>
  <w:num w:numId="12">
    <w:abstractNumId w:val="12"/>
  </w:num>
  <w:num w:numId="13">
    <w:abstractNumId w:val="8"/>
  </w:num>
  <w:num w:numId="14">
    <w:abstractNumId w:val="9"/>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0DB1"/>
    <w:rsid w:val="00001024"/>
    <w:rsid w:val="0000144E"/>
    <w:rsid w:val="0000236D"/>
    <w:rsid w:val="00003298"/>
    <w:rsid w:val="0000791C"/>
    <w:rsid w:val="00010AC1"/>
    <w:rsid w:val="0002260C"/>
    <w:rsid w:val="0002306D"/>
    <w:rsid w:val="000242C8"/>
    <w:rsid w:val="0002580C"/>
    <w:rsid w:val="00027155"/>
    <w:rsid w:val="00030768"/>
    <w:rsid w:val="000318BA"/>
    <w:rsid w:val="00031DD6"/>
    <w:rsid w:val="00032AF1"/>
    <w:rsid w:val="00034151"/>
    <w:rsid w:val="00034752"/>
    <w:rsid w:val="00034A29"/>
    <w:rsid w:val="00037E3B"/>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15F9"/>
    <w:rsid w:val="000723AB"/>
    <w:rsid w:val="0007344F"/>
    <w:rsid w:val="00076CBC"/>
    <w:rsid w:val="000779C7"/>
    <w:rsid w:val="00077F86"/>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6D13"/>
    <w:rsid w:val="000A75D7"/>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404"/>
    <w:rsid w:val="000D390A"/>
    <w:rsid w:val="000D7559"/>
    <w:rsid w:val="000E15D9"/>
    <w:rsid w:val="000E29DB"/>
    <w:rsid w:val="000E2AB6"/>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0EC5"/>
    <w:rsid w:val="00111869"/>
    <w:rsid w:val="00111BE4"/>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A34"/>
    <w:rsid w:val="00153E25"/>
    <w:rsid w:val="00154505"/>
    <w:rsid w:val="001545A4"/>
    <w:rsid w:val="0015476C"/>
    <w:rsid w:val="0015519E"/>
    <w:rsid w:val="0015684D"/>
    <w:rsid w:val="00160BBD"/>
    <w:rsid w:val="00160DA4"/>
    <w:rsid w:val="0016171E"/>
    <w:rsid w:val="001622C5"/>
    <w:rsid w:val="0016584A"/>
    <w:rsid w:val="00165FBC"/>
    <w:rsid w:val="00166920"/>
    <w:rsid w:val="001671BF"/>
    <w:rsid w:val="00167D00"/>
    <w:rsid w:val="00170CE1"/>
    <w:rsid w:val="0017338E"/>
    <w:rsid w:val="00174CAA"/>
    <w:rsid w:val="0017673D"/>
    <w:rsid w:val="00177CD5"/>
    <w:rsid w:val="001800DF"/>
    <w:rsid w:val="001815FF"/>
    <w:rsid w:val="001817D2"/>
    <w:rsid w:val="0018397F"/>
    <w:rsid w:val="00183AF9"/>
    <w:rsid w:val="00183C33"/>
    <w:rsid w:val="00184086"/>
    <w:rsid w:val="0019028F"/>
    <w:rsid w:val="001904A8"/>
    <w:rsid w:val="00193D37"/>
    <w:rsid w:val="00193E85"/>
    <w:rsid w:val="001950B6"/>
    <w:rsid w:val="00196500"/>
    <w:rsid w:val="001A0B76"/>
    <w:rsid w:val="001A1732"/>
    <w:rsid w:val="001A2CE9"/>
    <w:rsid w:val="001A3537"/>
    <w:rsid w:val="001A3A05"/>
    <w:rsid w:val="001A3E18"/>
    <w:rsid w:val="001A408A"/>
    <w:rsid w:val="001A585B"/>
    <w:rsid w:val="001B005B"/>
    <w:rsid w:val="001B5FD3"/>
    <w:rsid w:val="001B6D01"/>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63E2"/>
    <w:rsid w:val="001F731E"/>
    <w:rsid w:val="002004CF"/>
    <w:rsid w:val="00200A62"/>
    <w:rsid w:val="00202A04"/>
    <w:rsid w:val="00202D3A"/>
    <w:rsid w:val="00204A1F"/>
    <w:rsid w:val="00204DA2"/>
    <w:rsid w:val="00205197"/>
    <w:rsid w:val="00205889"/>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36830"/>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0AA"/>
    <w:rsid w:val="0026386A"/>
    <w:rsid w:val="00265AD7"/>
    <w:rsid w:val="00267125"/>
    <w:rsid w:val="00267B22"/>
    <w:rsid w:val="00271CB6"/>
    <w:rsid w:val="0027301A"/>
    <w:rsid w:val="00274880"/>
    <w:rsid w:val="00275139"/>
    <w:rsid w:val="00276235"/>
    <w:rsid w:val="00276DAC"/>
    <w:rsid w:val="00276ECC"/>
    <w:rsid w:val="002774A9"/>
    <w:rsid w:val="00277A9E"/>
    <w:rsid w:val="002801FA"/>
    <w:rsid w:val="00280B30"/>
    <w:rsid w:val="002838CC"/>
    <w:rsid w:val="002839F7"/>
    <w:rsid w:val="0028765E"/>
    <w:rsid w:val="0029037D"/>
    <w:rsid w:val="00292217"/>
    <w:rsid w:val="002937D4"/>
    <w:rsid w:val="0029388F"/>
    <w:rsid w:val="00293A02"/>
    <w:rsid w:val="00296DB5"/>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319"/>
    <w:rsid w:val="002E3F91"/>
    <w:rsid w:val="002E480D"/>
    <w:rsid w:val="002E5F6B"/>
    <w:rsid w:val="002E6E63"/>
    <w:rsid w:val="002F084D"/>
    <w:rsid w:val="002F115A"/>
    <w:rsid w:val="002F2A4B"/>
    <w:rsid w:val="002F308B"/>
    <w:rsid w:val="002F3BC7"/>
    <w:rsid w:val="002F6B34"/>
    <w:rsid w:val="002F6BC8"/>
    <w:rsid w:val="002F71DC"/>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64AF"/>
    <w:rsid w:val="00346F7E"/>
    <w:rsid w:val="00350762"/>
    <w:rsid w:val="00350773"/>
    <w:rsid w:val="00354BED"/>
    <w:rsid w:val="0035658A"/>
    <w:rsid w:val="0036371D"/>
    <w:rsid w:val="00364141"/>
    <w:rsid w:val="00364909"/>
    <w:rsid w:val="00364F00"/>
    <w:rsid w:val="003664C7"/>
    <w:rsid w:val="003678D6"/>
    <w:rsid w:val="00367BDE"/>
    <w:rsid w:val="00367EF6"/>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97D5D"/>
    <w:rsid w:val="003A6561"/>
    <w:rsid w:val="003A739D"/>
    <w:rsid w:val="003A73C1"/>
    <w:rsid w:val="003B11C6"/>
    <w:rsid w:val="003B2449"/>
    <w:rsid w:val="003B2A70"/>
    <w:rsid w:val="003B6443"/>
    <w:rsid w:val="003B791E"/>
    <w:rsid w:val="003C05FE"/>
    <w:rsid w:val="003C08BE"/>
    <w:rsid w:val="003C1699"/>
    <w:rsid w:val="003C2181"/>
    <w:rsid w:val="003C25D1"/>
    <w:rsid w:val="003C309D"/>
    <w:rsid w:val="003C464C"/>
    <w:rsid w:val="003C609E"/>
    <w:rsid w:val="003C6275"/>
    <w:rsid w:val="003D2014"/>
    <w:rsid w:val="003D389C"/>
    <w:rsid w:val="003D4CE7"/>
    <w:rsid w:val="003D5D1D"/>
    <w:rsid w:val="003E40D9"/>
    <w:rsid w:val="003E4927"/>
    <w:rsid w:val="003E49E4"/>
    <w:rsid w:val="003E4D76"/>
    <w:rsid w:val="003E55B1"/>
    <w:rsid w:val="003E6EC2"/>
    <w:rsid w:val="003F004A"/>
    <w:rsid w:val="003F0707"/>
    <w:rsid w:val="003F1437"/>
    <w:rsid w:val="003F1733"/>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55FD"/>
    <w:rsid w:val="004369E1"/>
    <w:rsid w:val="00437C5D"/>
    <w:rsid w:val="00441E13"/>
    <w:rsid w:val="00441EA1"/>
    <w:rsid w:val="00443F04"/>
    <w:rsid w:val="00445798"/>
    <w:rsid w:val="00446AD6"/>
    <w:rsid w:val="0044725C"/>
    <w:rsid w:val="0044740D"/>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47D1"/>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3381"/>
    <w:rsid w:val="004C48AD"/>
    <w:rsid w:val="004C7378"/>
    <w:rsid w:val="004D3B02"/>
    <w:rsid w:val="004D41F6"/>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5A73"/>
    <w:rsid w:val="005777A4"/>
    <w:rsid w:val="00577C4E"/>
    <w:rsid w:val="005800D8"/>
    <w:rsid w:val="005814C9"/>
    <w:rsid w:val="00581BB9"/>
    <w:rsid w:val="0058214A"/>
    <w:rsid w:val="005846C9"/>
    <w:rsid w:val="00585667"/>
    <w:rsid w:val="00586834"/>
    <w:rsid w:val="005873FC"/>
    <w:rsid w:val="005900DC"/>
    <w:rsid w:val="00590EAF"/>
    <w:rsid w:val="00595DA6"/>
    <w:rsid w:val="005A1F18"/>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4308"/>
    <w:rsid w:val="005D45F2"/>
    <w:rsid w:val="005D4D37"/>
    <w:rsid w:val="005E0390"/>
    <w:rsid w:val="005E0A41"/>
    <w:rsid w:val="005E1321"/>
    <w:rsid w:val="005E2DD4"/>
    <w:rsid w:val="005E5AC2"/>
    <w:rsid w:val="005E5F39"/>
    <w:rsid w:val="005E6D43"/>
    <w:rsid w:val="005F267D"/>
    <w:rsid w:val="005F3702"/>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71A9"/>
    <w:rsid w:val="0061787F"/>
    <w:rsid w:val="00620A05"/>
    <w:rsid w:val="00622D7E"/>
    <w:rsid w:val="00623436"/>
    <w:rsid w:val="00625472"/>
    <w:rsid w:val="006272DD"/>
    <w:rsid w:val="00631D24"/>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65DF"/>
    <w:rsid w:val="006673E7"/>
    <w:rsid w:val="0066759F"/>
    <w:rsid w:val="006744BD"/>
    <w:rsid w:val="00674964"/>
    <w:rsid w:val="00675B48"/>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0A7E"/>
    <w:rsid w:val="006B10ED"/>
    <w:rsid w:val="006B156A"/>
    <w:rsid w:val="006B366A"/>
    <w:rsid w:val="006B51B2"/>
    <w:rsid w:val="006B5B60"/>
    <w:rsid w:val="006B6DA6"/>
    <w:rsid w:val="006C17A0"/>
    <w:rsid w:val="006C3869"/>
    <w:rsid w:val="006C4B1C"/>
    <w:rsid w:val="006C5F00"/>
    <w:rsid w:val="006D2303"/>
    <w:rsid w:val="006D2502"/>
    <w:rsid w:val="006D27E3"/>
    <w:rsid w:val="006D4135"/>
    <w:rsid w:val="006D579B"/>
    <w:rsid w:val="006E0653"/>
    <w:rsid w:val="006E09F2"/>
    <w:rsid w:val="006E2BF6"/>
    <w:rsid w:val="006E3DF1"/>
    <w:rsid w:val="006E4855"/>
    <w:rsid w:val="006E5515"/>
    <w:rsid w:val="006E5805"/>
    <w:rsid w:val="006E721C"/>
    <w:rsid w:val="006E7ADF"/>
    <w:rsid w:val="006F106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3F02"/>
    <w:rsid w:val="00784F62"/>
    <w:rsid w:val="00787D28"/>
    <w:rsid w:val="0079000C"/>
    <w:rsid w:val="00790D93"/>
    <w:rsid w:val="00791CD7"/>
    <w:rsid w:val="0079331A"/>
    <w:rsid w:val="0079430D"/>
    <w:rsid w:val="0079440A"/>
    <w:rsid w:val="00795A2B"/>
    <w:rsid w:val="0079754C"/>
    <w:rsid w:val="007A1395"/>
    <w:rsid w:val="007B070C"/>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69AB"/>
    <w:rsid w:val="007C72B2"/>
    <w:rsid w:val="007C7548"/>
    <w:rsid w:val="007D11E5"/>
    <w:rsid w:val="007D1DDC"/>
    <w:rsid w:val="007D3572"/>
    <w:rsid w:val="007D4CE4"/>
    <w:rsid w:val="007D501A"/>
    <w:rsid w:val="007D74BF"/>
    <w:rsid w:val="007E3F65"/>
    <w:rsid w:val="007E4FAC"/>
    <w:rsid w:val="007E51AF"/>
    <w:rsid w:val="007E5253"/>
    <w:rsid w:val="007E57A5"/>
    <w:rsid w:val="007E585A"/>
    <w:rsid w:val="007E68F6"/>
    <w:rsid w:val="007E6EF9"/>
    <w:rsid w:val="007F0511"/>
    <w:rsid w:val="007F163C"/>
    <w:rsid w:val="007F1DAA"/>
    <w:rsid w:val="007F2AE5"/>
    <w:rsid w:val="007F4A5F"/>
    <w:rsid w:val="007F4C27"/>
    <w:rsid w:val="007F550B"/>
    <w:rsid w:val="007F5777"/>
    <w:rsid w:val="007F6AB0"/>
    <w:rsid w:val="008000EB"/>
    <w:rsid w:val="008006F9"/>
    <w:rsid w:val="0080329B"/>
    <w:rsid w:val="00803805"/>
    <w:rsid w:val="0080582D"/>
    <w:rsid w:val="0080756C"/>
    <w:rsid w:val="00811FE7"/>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4DC5"/>
    <w:rsid w:val="00855857"/>
    <w:rsid w:val="008601A9"/>
    <w:rsid w:val="00861798"/>
    <w:rsid w:val="00861C64"/>
    <w:rsid w:val="00861E43"/>
    <w:rsid w:val="008640FA"/>
    <w:rsid w:val="0086450A"/>
    <w:rsid w:val="00865B0D"/>
    <w:rsid w:val="0087004A"/>
    <w:rsid w:val="00871B33"/>
    <w:rsid w:val="00872949"/>
    <w:rsid w:val="008729C2"/>
    <w:rsid w:val="00874B15"/>
    <w:rsid w:val="008756BE"/>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F95"/>
    <w:rsid w:val="008F14F7"/>
    <w:rsid w:val="008F4D52"/>
    <w:rsid w:val="008F4E41"/>
    <w:rsid w:val="00903E5D"/>
    <w:rsid w:val="0090408D"/>
    <w:rsid w:val="00904DB6"/>
    <w:rsid w:val="00904E6B"/>
    <w:rsid w:val="009058E7"/>
    <w:rsid w:val="00906EEC"/>
    <w:rsid w:val="00914204"/>
    <w:rsid w:val="009144B4"/>
    <w:rsid w:val="00915883"/>
    <w:rsid w:val="00915C7E"/>
    <w:rsid w:val="00922260"/>
    <w:rsid w:val="00922606"/>
    <w:rsid w:val="009228AD"/>
    <w:rsid w:val="00922A90"/>
    <w:rsid w:val="00922B83"/>
    <w:rsid w:val="00922D31"/>
    <w:rsid w:val="0092559F"/>
    <w:rsid w:val="009277BB"/>
    <w:rsid w:val="0093007F"/>
    <w:rsid w:val="00930157"/>
    <w:rsid w:val="00931141"/>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035"/>
    <w:rsid w:val="00967F24"/>
    <w:rsid w:val="00970A6B"/>
    <w:rsid w:val="00971178"/>
    <w:rsid w:val="009742D3"/>
    <w:rsid w:val="009750BB"/>
    <w:rsid w:val="00975E13"/>
    <w:rsid w:val="009763C4"/>
    <w:rsid w:val="00976D57"/>
    <w:rsid w:val="009771C5"/>
    <w:rsid w:val="009803F1"/>
    <w:rsid w:val="00980D5A"/>
    <w:rsid w:val="0098176E"/>
    <w:rsid w:val="00983544"/>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461F"/>
    <w:rsid w:val="00A14E4B"/>
    <w:rsid w:val="00A20E8F"/>
    <w:rsid w:val="00A22DCF"/>
    <w:rsid w:val="00A22DFD"/>
    <w:rsid w:val="00A2459F"/>
    <w:rsid w:val="00A24AB4"/>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65AAF"/>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A7BB4"/>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D54C2"/>
    <w:rsid w:val="00AE185D"/>
    <w:rsid w:val="00AE28BC"/>
    <w:rsid w:val="00AE3A63"/>
    <w:rsid w:val="00AE4552"/>
    <w:rsid w:val="00AE5435"/>
    <w:rsid w:val="00AE6315"/>
    <w:rsid w:val="00AF1C9A"/>
    <w:rsid w:val="00AF359F"/>
    <w:rsid w:val="00AF3ABE"/>
    <w:rsid w:val="00AF67D3"/>
    <w:rsid w:val="00AF6959"/>
    <w:rsid w:val="00AF778C"/>
    <w:rsid w:val="00B00520"/>
    <w:rsid w:val="00B00959"/>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59DE"/>
    <w:rsid w:val="00B35AAD"/>
    <w:rsid w:val="00B3602A"/>
    <w:rsid w:val="00B40074"/>
    <w:rsid w:val="00B41057"/>
    <w:rsid w:val="00B4170C"/>
    <w:rsid w:val="00B432A0"/>
    <w:rsid w:val="00B4512B"/>
    <w:rsid w:val="00B4738B"/>
    <w:rsid w:val="00B517F7"/>
    <w:rsid w:val="00B51B11"/>
    <w:rsid w:val="00B52AFC"/>
    <w:rsid w:val="00B52EFE"/>
    <w:rsid w:val="00B53F70"/>
    <w:rsid w:val="00B559BD"/>
    <w:rsid w:val="00B6012C"/>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5884"/>
    <w:rsid w:val="00BB61BE"/>
    <w:rsid w:val="00BB7249"/>
    <w:rsid w:val="00BB7431"/>
    <w:rsid w:val="00BB7BCE"/>
    <w:rsid w:val="00BC0B6D"/>
    <w:rsid w:val="00BC2797"/>
    <w:rsid w:val="00BC4227"/>
    <w:rsid w:val="00BC48D2"/>
    <w:rsid w:val="00BC6AD6"/>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101D"/>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2CFF"/>
    <w:rsid w:val="00C23389"/>
    <w:rsid w:val="00C24187"/>
    <w:rsid w:val="00C277EE"/>
    <w:rsid w:val="00C31702"/>
    <w:rsid w:val="00C322F1"/>
    <w:rsid w:val="00C33284"/>
    <w:rsid w:val="00C351D1"/>
    <w:rsid w:val="00C35844"/>
    <w:rsid w:val="00C371FA"/>
    <w:rsid w:val="00C41B20"/>
    <w:rsid w:val="00C42058"/>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1BEE"/>
    <w:rsid w:val="00C636C5"/>
    <w:rsid w:val="00C63F84"/>
    <w:rsid w:val="00C6485F"/>
    <w:rsid w:val="00C654CB"/>
    <w:rsid w:val="00C65DE0"/>
    <w:rsid w:val="00C70043"/>
    <w:rsid w:val="00C70B96"/>
    <w:rsid w:val="00C714E3"/>
    <w:rsid w:val="00C72E59"/>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C6B16"/>
    <w:rsid w:val="00CD109D"/>
    <w:rsid w:val="00CD1E9D"/>
    <w:rsid w:val="00CD42DA"/>
    <w:rsid w:val="00CD60AD"/>
    <w:rsid w:val="00CD6ABB"/>
    <w:rsid w:val="00CE1EEE"/>
    <w:rsid w:val="00CE5CF2"/>
    <w:rsid w:val="00CE6A3B"/>
    <w:rsid w:val="00CE6D92"/>
    <w:rsid w:val="00CE7E6A"/>
    <w:rsid w:val="00CF13B6"/>
    <w:rsid w:val="00D00A5D"/>
    <w:rsid w:val="00D00A87"/>
    <w:rsid w:val="00D01DCF"/>
    <w:rsid w:val="00D0210E"/>
    <w:rsid w:val="00D02F2F"/>
    <w:rsid w:val="00D03303"/>
    <w:rsid w:val="00D03F38"/>
    <w:rsid w:val="00D05A6C"/>
    <w:rsid w:val="00D1010E"/>
    <w:rsid w:val="00D1074E"/>
    <w:rsid w:val="00D11272"/>
    <w:rsid w:val="00D12D15"/>
    <w:rsid w:val="00D13087"/>
    <w:rsid w:val="00D130B4"/>
    <w:rsid w:val="00D15854"/>
    <w:rsid w:val="00D16FA0"/>
    <w:rsid w:val="00D176C9"/>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4BF2"/>
    <w:rsid w:val="00D8724C"/>
    <w:rsid w:val="00D903DE"/>
    <w:rsid w:val="00D92503"/>
    <w:rsid w:val="00D938C1"/>
    <w:rsid w:val="00D94FEF"/>
    <w:rsid w:val="00D97D16"/>
    <w:rsid w:val="00DA2494"/>
    <w:rsid w:val="00DA41BD"/>
    <w:rsid w:val="00DA47A8"/>
    <w:rsid w:val="00DA520E"/>
    <w:rsid w:val="00DA5235"/>
    <w:rsid w:val="00DB206B"/>
    <w:rsid w:val="00DB2733"/>
    <w:rsid w:val="00DB3592"/>
    <w:rsid w:val="00DB3751"/>
    <w:rsid w:val="00DB3D26"/>
    <w:rsid w:val="00DB4338"/>
    <w:rsid w:val="00DB4669"/>
    <w:rsid w:val="00DB4C93"/>
    <w:rsid w:val="00DB4FB2"/>
    <w:rsid w:val="00DB64EF"/>
    <w:rsid w:val="00DC0EC8"/>
    <w:rsid w:val="00DC23E5"/>
    <w:rsid w:val="00DC2F4B"/>
    <w:rsid w:val="00DC3F8A"/>
    <w:rsid w:val="00DC79CF"/>
    <w:rsid w:val="00DC7C87"/>
    <w:rsid w:val="00DD2144"/>
    <w:rsid w:val="00DD3355"/>
    <w:rsid w:val="00DD3603"/>
    <w:rsid w:val="00DD46E9"/>
    <w:rsid w:val="00DE0D00"/>
    <w:rsid w:val="00DE16CD"/>
    <w:rsid w:val="00DE1F52"/>
    <w:rsid w:val="00DE6492"/>
    <w:rsid w:val="00DE7625"/>
    <w:rsid w:val="00DF06FA"/>
    <w:rsid w:val="00DF09DA"/>
    <w:rsid w:val="00DF280B"/>
    <w:rsid w:val="00DF28A7"/>
    <w:rsid w:val="00DF28B7"/>
    <w:rsid w:val="00DF56A1"/>
    <w:rsid w:val="00DF68C0"/>
    <w:rsid w:val="00DF6CD5"/>
    <w:rsid w:val="00DF7F5A"/>
    <w:rsid w:val="00E00FFD"/>
    <w:rsid w:val="00E014B9"/>
    <w:rsid w:val="00E01993"/>
    <w:rsid w:val="00E01A21"/>
    <w:rsid w:val="00E04C02"/>
    <w:rsid w:val="00E053B2"/>
    <w:rsid w:val="00E0626F"/>
    <w:rsid w:val="00E06E93"/>
    <w:rsid w:val="00E07FDD"/>
    <w:rsid w:val="00E130B0"/>
    <w:rsid w:val="00E139D5"/>
    <w:rsid w:val="00E14CA5"/>
    <w:rsid w:val="00E152DF"/>
    <w:rsid w:val="00E201A4"/>
    <w:rsid w:val="00E22D1B"/>
    <w:rsid w:val="00E235F5"/>
    <w:rsid w:val="00E23783"/>
    <w:rsid w:val="00E245DD"/>
    <w:rsid w:val="00E251E0"/>
    <w:rsid w:val="00E26411"/>
    <w:rsid w:val="00E306E7"/>
    <w:rsid w:val="00E307B6"/>
    <w:rsid w:val="00E31E10"/>
    <w:rsid w:val="00E31F10"/>
    <w:rsid w:val="00E34D7E"/>
    <w:rsid w:val="00E3577E"/>
    <w:rsid w:val="00E37234"/>
    <w:rsid w:val="00E41AD6"/>
    <w:rsid w:val="00E42017"/>
    <w:rsid w:val="00E42730"/>
    <w:rsid w:val="00E46268"/>
    <w:rsid w:val="00E473F9"/>
    <w:rsid w:val="00E552F7"/>
    <w:rsid w:val="00E55854"/>
    <w:rsid w:val="00E57624"/>
    <w:rsid w:val="00E61DAB"/>
    <w:rsid w:val="00E628AD"/>
    <w:rsid w:val="00E64339"/>
    <w:rsid w:val="00E677BD"/>
    <w:rsid w:val="00E70C44"/>
    <w:rsid w:val="00E72B6E"/>
    <w:rsid w:val="00E73623"/>
    <w:rsid w:val="00E7438B"/>
    <w:rsid w:val="00E77B36"/>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5D43"/>
    <w:rsid w:val="00EA641F"/>
    <w:rsid w:val="00EA6A5A"/>
    <w:rsid w:val="00EA7496"/>
    <w:rsid w:val="00EA7720"/>
    <w:rsid w:val="00EB0E88"/>
    <w:rsid w:val="00EB19E0"/>
    <w:rsid w:val="00EB21C0"/>
    <w:rsid w:val="00EB5A80"/>
    <w:rsid w:val="00EB65AF"/>
    <w:rsid w:val="00EB75F1"/>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2EBF"/>
    <w:rsid w:val="00EE300B"/>
    <w:rsid w:val="00EE3DDC"/>
    <w:rsid w:val="00EE5E15"/>
    <w:rsid w:val="00EE7304"/>
    <w:rsid w:val="00EE77C8"/>
    <w:rsid w:val="00EF2808"/>
    <w:rsid w:val="00EF3BC4"/>
    <w:rsid w:val="00EF3C05"/>
    <w:rsid w:val="00EF4C27"/>
    <w:rsid w:val="00EF5D36"/>
    <w:rsid w:val="00EF64B8"/>
    <w:rsid w:val="00EF66FC"/>
    <w:rsid w:val="00EF78AB"/>
    <w:rsid w:val="00F0135B"/>
    <w:rsid w:val="00F02153"/>
    <w:rsid w:val="00F02C0E"/>
    <w:rsid w:val="00F02E73"/>
    <w:rsid w:val="00F07489"/>
    <w:rsid w:val="00F10140"/>
    <w:rsid w:val="00F11BAF"/>
    <w:rsid w:val="00F11CE3"/>
    <w:rsid w:val="00F12676"/>
    <w:rsid w:val="00F128D0"/>
    <w:rsid w:val="00F134FC"/>
    <w:rsid w:val="00F14F32"/>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1CE4"/>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56E"/>
    <w:rsid w:val="00FD2A3E"/>
    <w:rsid w:val="00FD4342"/>
    <w:rsid w:val="00FD69FE"/>
    <w:rsid w:val="00FD7077"/>
    <w:rsid w:val="00FE196D"/>
    <w:rsid w:val="00FE1AB9"/>
    <w:rsid w:val="00FE5B7C"/>
    <w:rsid w:val="00FE5BBC"/>
    <w:rsid w:val="00FE785C"/>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F14F3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3"/>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5"/>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character" w:customStyle="1" w:styleId="Ttulo3Char">
    <w:name w:val="Título 3 Char"/>
    <w:basedOn w:val="Fontepargpadro"/>
    <w:link w:val="Ttulo3"/>
    <w:semiHidden/>
    <w:rsid w:val="00F14F32"/>
    <w:rPr>
      <w:rFonts w:asciiTheme="majorHAnsi" w:eastAsiaTheme="majorEastAsia" w:hAnsiTheme="majorHAnsi" w:cstheme="majorBidi"/>
      <w:color w:val="243F60" w:themeColor="accent1" w:themeShade="7F"/>
      <w:sz w:val="24"/>
      <w:szCs w:val="24"/>
    </w:rPr>
  </w:style>
  <w:style w:type="paragraph" w:styleId="Corpodetexto">
    <w:name w:val="Body Text"/>
    <w:basedOn w:val="Normal"/>
    <w:link w:val="CorpodetextoChar"/>
    <w:rsid w:val="00F14F32"/>
    <w:pPr>
      <w:suppressAutoHyphens/>
      <w:spacing w:after="120"/>
    </w:pPr>
    <w:rPr>
      <w:rFonts w:ascii="Times New Roman" w:hAnsi="Times New Roman" w:cs="Times New Roman"/>
      <w:sz w:val="24"/>
      <w:lang w:val="x-none" w:eastAsia="ar-SA"/>
    </w:rPr>
  </w:style>
  <w:style w:type="character" w:customStyle="1" w:styleId="CorpodetextoChar">
    <w:name w:val="Corpo de texto Char"/>
    <w:basedOn w:val="Fontepargpadro"/>
    <w:link w:val="Corpodetexto"/>
    <w:rsid w:val="00F14F32"/>
    <w:rPr>
      <w:sz w:val="24"/>
      <w:szCs w:val="24"/>
      <w:lang w:val="x-none" w:eastAsia="ar-SA"/>
    </w:rPr>
  </w:style>
  <w:style w:type="paragraph" w:customStyle="1" w:styleId="LO-Normal">
    <w:name w:val="LO-Normal"/>
    <w:basedOn w:val="Normal"/>
    <w:rsid w:val="00F14F32"/>
    <w:pPr>
      <w:suppressAutoHyphens/>
      <w:autoSpaceDE w:val="0"/>
    </w:pPr>
    <w:rPr>
      <w:rFonts w:eastAsia="Arial" w:cs="Arial"/>
      <w:color w:val="000000"/>
      <w:sz w:val="24"/>
      <w:lang w:eastAsia="zh-CN" w:bidi="hi-IN"/>
    </w:rPr>
  </w:style>
  <w:style w:type="paragraph" w:customStyle="1" w:styleId="Corpodotexto">
    <w:name w:val="Corpo do texto"/>
    <w:basedOn w:val="Normal"/>
    <w:rsid w:val="00F14F32"/>
    <w:pPr>
      <w:suppressAutoHyphens/>
      <w:spacing w:after="120" w:line="288" w:lineRule="auto"/>
    </w:pPr>
    <w:rPr>
      <w:rFonts w:ascii="Times New Roman" w:hAnsi="Times New Roman" w:cs="Times New Roman"/>
      <w:sz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F14F3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3"/>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5"/>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character" w:customStyle="1" w:styleId="Ttulo3Char">
    <w:name w:val="Título 3 Char"/>
    <w:basedOn w:val="Fontepargpadro"/>
    <w:link w:val="Ttulo3"/>
    <w:semiHidden/>
    <w:rsid w:val="00F14F32"/>
    <w:rPr>
      <w:rFonts w:asciiTheme="majorHAnsi" w:eastAsiaTheme="majorEastAsia" w:hAnsiTheme="majorHAnsi" w:cstheme="majorBidi"/>
      <w:color w:val="243F60" w:themeColor="accent1" w:themeShade="7F"/>
      <w:sz w:val="24"/>
      <w:szCs w:val="24"/>
    </w:rPr>
  </w:style>
  <w:style w:type="paragraph" w:styleId="Corpodetexto">
    <w:name w:val="Body Text"/>
    <w:basedOn w:val="Normal"/>
    <w:link w:val="CorpodetextoChar"/>
    <w:rsid w:val="00F14F32"/>
    <w:pPr>
      <w:suppressAutoHyphens/>
      <w:spacing w:after="120"/>
    </w:pPr>
    <w:rPr>
      <w:rFonts w:ascii="Times New Roman" w:hAnsi="Times New Roman" w:cs="Times New Roman"/>
      <w:sz w:val="24"/>
      <w:lang w:val="x-none" w:eastAsia="ar-SA"/>
    </w:rPr>
  </w:style>
  <w:style w:type="character" w:customStyle="1" w:styleId="CorpodetextoChar">
    <w:name w:val="Corpo de texto Char"/>
    <w:basedOn w:val="Fontepargpadro"/>
    <w:link w:val="Corpodetexto"/>
    <w:rsid w:val="00F14F32"/>
    <w:rPr>
      <w:sz w:val="24"/>
      <w:szCs w:val="24"/>
      <w:lang w:val="x-none" w:eastAsia="ar-SA"/>
    </w:rPr>
  </w:style>
  <w:style w:type="paragraph" w:customStyle="1" w:styleId="LO-Normal">
    <w:name w:val="LO-Normal"/>
    <w:basedOn w:val="Normal"/>
    <w:rsid w:val="00F14F32"/>
    <w:pPr>
      <w:suppressAutoHyphens/>
      <w:autoSpaceDE w:val="0"/>
    </w:pPr>
    <w:rPr>
      <w:rFonts w:eastAsia="Arial" w:cs="Arial"/>
      <w:color w:val="000000"/>
      <w:sz w:val="24"/>
      <w:lang w:eastAsia="zh-CN" w:bidi="hi-IN"/>
    </w:rPr>
  </w:style>
  <w:style w:type="paragraph" w:customStyle="1" w:styleId="Corpodotexto">
    <w:name w:val="Corpo do texto"/>
    <w:basedOn w:val="Normal"/>
    <w:rsid w:val="00F14F32"/>
    <w:pPr>
      <w:suppressAutoHyphens/>
      <w:spacing w:after="120" w:line="288" w:lineRule="auto"/>
    </w:pPr>
    <w:rPr>
      <w:rFonts w:ascii="Times New Roman" w:hAnsi="Times New Roman" w:cs="Times New Roman"/>
      <w:sz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675804">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mprasnet.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D4A955A4-7EAB-46E4-868A-13D1307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2c93ea8-e2de-466c-b401-d7fabeb9490e"/>
    <ds:schemaRef ds:uri="http://purl.org/dc/dcmitype/"/>
  </ds:schemaRefs>
</ds:datastoreItem>
</file>

<file path=customXml/itemProps4.xml><?xml version="1.0" encoding="utf-8"?>
<ds:datastoreItem xmlns:ds="http://schemas.openxmlformats.org/officeDocument/2006/customXml" ds:itemID="{91E8BDFE-B544-4472-AE25-F9EE9750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34</TotalTime>
  <Pages>10</Pages>
  <Words>3322</Words>
  <Characters>18323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proaf-p044469</cp:lastModifiedBy>
  <cp:revision>8</cp:revision>
  <cp:lastPrinted>2018-12-18T15:41:00Z</cp:lastPrinted>
  <dcterms:created xsi:type="dcterms:W3CDTF">2019-08-30T12:08:00Z</dcterms:created>
  <dcterms:modified xsi:type="dcterms:W3CDTF">2020-01-28T13:52:00Z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