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11" w:rsidRPr="00836E92" w:rsidRDefault="00AA1811" w:rsidP="00AA1811">
      <w:pPr>
        <w:jc w:val="center"/>
        <w:rPr>
          <w:sz w:val="20"/>
          <w:szCs w:val="20"/>
        </w:rPr>
      </w:pPr>
      <w:bookmarkStart w:id="0" w:name="_GoBack"/>
      <w:bookmarkEnd w:id="0"/>
      <w:r w:rsidRPr="00836E92">
        <w:rPr>
          <w:b/>
          <w:color w:val="000000"/>
          <w:sz w:val="20"/>
          <w:szCs w:val="20"/>
        </w:rPr>
        <w:t>Anexo</w:t>
      </w:r>
      <w:r w:rsidR="00BF28E6">
        <w:rPr>
          <w:b/>
          <w:color w:val="000000"/>
          <w:sz w:val="20"/>
          <w:szCs w:val="20"/>
        </w:rPr>
        <w:t xml:space="preserve"> I</w:t>
      </w:r>
    </w:p>
    <w:p w:rsidR="00AA1811" w:rsidRPr="00836E92" w:rsidRDefault="00AA1811" w:rsidP="00AA1811">
      <w:pPr>
        <w:jc w:val="center"/>
        <w:rPr>
          <w:b/>
          <w:color w:val="000000"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Critérios de pontuação do curr</w:t>
      </w:r>
      <w:r>
        <w:rPr>
          <w:b/>
          <w:color w:val="000000"/>
          <w:sz w:val="20"/>
          <w:szCs w:val="20"/>
        </w:rPr>
        <w:t>ículo do proponente</w:t>
      </w:r>
    </w:p>
    <w:p w:rsidR="00AA1811" w:rsidRPr="00836E92" w:rsidRDefault="00AA1811" w:rsidP="00AA1811">
      <w:pPr>
        <w:jc w:val="center"/>
        <w:rPr>
          <w:b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Subcomitê de Desenvolvimento Tecnológico e Inovação</w:t>
      </w:r>
    </w:p>
    <w:p w:rsidR="00AA1811" w:rsidRPr="00836E92" w:rsidRDefault="00AA1811" w:rsidP="00AA18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702"/>
        <w:gridCol w:w="1702"/>
      </w:tblGrid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atribuída pelo proponente</w:t>
            </w:r>
          </w:p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1 - Captação de recursos externos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20,00 pontos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coordenador de projeto de desenvolvimento tecnológico, de inovação ou de empreendedorismo aprovado por agência de fomento nos últimos 5 (cinco) anos, incluindo o ano corrente (</w:t>
            </w:r>
            <w:r w:rsidR="001148D9"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, incluindo o ano corrente (</w:t>
            </w:r>
            <w:r w:rsidR="001148D9"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convênio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2 - Formação de recursos humanos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credenciado como docente permanente</w:t>
            </w:r>
            <w:r w:rsidRPr="00836E92" w:rsidDel="00BD4E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em curso de pós-graduação </w:t>
            </w:r>
            <w:r w:rsidRPr="00836E92">
              <w:rPr>
                <w:rFonts w:eastAsia="Calibri"/>
                <w:i/>
                <w:sz w:val="20"/>
                <w:szCs w:val="20"/>
                <w:lang w:eastAsia="en-US"/>
              </w:rPr>
              <w:t>Stricto sensu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da UNIFAL-MG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Orientações concluídas nos últimos 5 (cinco) anos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, incluindo o ano corrente (</w:t>
            </w:r>
            <w:r w:rsidR="001148D9"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20,00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considerando: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36E92"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0,25 ponto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- IT, PIBITI/CNPq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1,25 ponto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mestrado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pontos, se orientador; 0,75 se coorientador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doutorado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pontos, se orientador; 1,50 se coorientador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supervisão de pós-doutoramento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ano de supervisão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rPr>
          <w:trHeight w:val="904"/>
        </w:trPr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 xml:space="preserve">3 - Produção científica e tecnológica,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nos últimos 5 (cinco) anos, 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incluindo o ano corrente (</w:t>
            </w:r>
            <w:r w:rsidR="001148D9"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25,00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maior que 3,00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entre 2,00 e 2,999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4,00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entre 1,00 e 1,999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artigo em periódico científico com JCR menor que 1,00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artigo em periódico científico sem JCR,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lastRenderedPageBreak/>
              <w:t>publicação de livro ou capítulo de livro técnico-científico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obra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comunicações em congressos nacionais ou internacionais, não devendo ser considerados eventos locais e regionais,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5,00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pontos por trabalho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4 - Produção em desenvolvimento tecnológico, inovação e empreendedorismo</w:t>
            </w:r>
            <w:r w:rsidRPr="00836E92">
              <w:rPr>
                <w:sz w:val="20"/>
                <w:szCs w:val="20"/>
              </w:rPr>
              <w:t xml:space="preserve">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incluindo o ano corrente (</w:t>
            </w:r>
            <w:r w:rsidR="001148D9">
              <w:rPr>
                <w:rFonts w:eastAsia="Calibri"/>
                <w:sz w:val="20"/>
                <w:szCs w:val="20"/>
                <w:lang w:eastAsia="en-US"/>
              </w:rPr>
              <w:t>2018-2022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30,00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patente concedida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6,00 pontos por concessão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pedido de patente depositado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depósito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produtos tecnológicos ou processos não patenteados,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 por produto ou processo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Marca registrada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desenho industrial registrado 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programa de computador registrado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topografia de circuitos integrados registrada,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8,00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cultivar registrada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5,00 pontos por registro 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contrato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b/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organização de empresas de base tecnológica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b/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 xml:space="preserve">prestação de serviços tecnológicos, assessoria e consultoria de natureza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1,00 ponto atividade 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spacing w:after="120"/>
              <w:rPr>
                <w:rFonts w:eastAsia="Calibri"/>
                <w:sz w:val="20"/>
                <w:szCs w:val="20"/>
              </w:rPr>
            </w:pPr>
            <w:r w:rsidRPr="00836E92">
              <w:rPr>
                <w:rFonts w:eastAsia="Calibri"/>
                <w:sz w:val="20"/>
                <w:szCs w:val="20"/>
              </w:rPr>
              <w:t xml:space="preserve">Organização de eventos de empreendedorismo e inovação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spacing w:after="120"/>
              <w:rPr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Ministração de palestras/cursos na área de empreendedorismo e inovação tecnológica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FE6760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máxima =</w:t>
            </w:r>
          </w:p>
          <w:p w:rsidR="00AA1811" w:rsidRPr="00FE6760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100,00 pontos</w:t>
            </w:r>
          </w:p>
        </w:tc>
        <w:tc>
          <w:tcPr>
            <w:tcW w:w="848" w:type="pct"/>
          </w:tcPr>
          <w:p w:rsidR="00AA1811" w:rsidRPr="00FE6760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A1811" w:rsidRDefault="00AA1811" w:rsidP="00AA1811">
      <w:pPr>
        <w:spacing w:before="60" w:after="60"/>
        <w:rPr>
          <w:b/>
          <w:color w:val="000000"/>
          <w:sz w:val="28"/>
          <w:szCs w:val="28"/>
        </w:rPr>
      </w:pPr>
    </w:p>
    <w:p w:rsidR="00BF28E6" w:rsidRDefault="00BF28E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BF28E6" w:rsidRPr="00AA09F5" w:rsidRDefault="00BF28E6" w:rsidP="00BF28E6">
      <w:pPr>
        <w:jc w:val="center"/>
        <w:rPr>
          <w:sz w:val="20"/>
          <w:szCs w:val="20"/>
        </w:rPr>
      </w:pPr>
      <w:r w:rsidRPr="00AA09F5">
        <w:rPr>
          <w:b/>
          <w:sz w:val="20"/>
          <w:szCs w:val="20"/>
        </w:rPr>
        <w:lastRenderedPageBreak/>
        <w:t>Anexo</w:t>
      </w:r>
      <w:r>
        <w:rPr>
          <w:b/>
          <w:sz w:val="20"/>
          <w:szCs w:val="20"/>
        </w:rPr>
        <w:t xml:space="preserve"> II</w:t>
      </w:r>
    </w:p>
    <w:p w:rsidR="00BF28E6" w:rsidRPr="007F3087" w:rsidRDefault="00BF28E6" w:rsidP="00BF28E6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</w:t>
      </w:r>
      <w:r>
        <w:rPr>
          <w:b/>
          <w:sz w:val="20"/>
          <w:szCs w:val="20"/>
        </w:rPr>
        <w:t>a para pontuação do currículo da</w:t>
      </w:r>
      <w:r w:rsidRPr="007F3087">
        <w:rPr>
          <w:b/>
          <w:sz w:val="20"/>
          <w:szCs w:val="20"/>
        </w:rPr>
        <w:t xml:space="preserve"> proponente</w:t>
      </w:r>
      <w:r>
        <w:rPr>
          <w:b/>
          <w:sz w:val="20"/>
          <w:szCs w:val="20"/>
        </w:rPr>
        <w:t xml:space="preserve"> que foi mãe (por nascimento ou adoção) entre os anos de 2018 e 2022</w:t>
      </w:r>
    </w:p>
    <w:p w:rsidR="00BF28E6" w:rsidRPr="00AA09F5" w:rsidRDefault="00BF28E6" w:rsidP="00BF28E6">
      <w:pPr>
        <w:jc w:val="center"/>
        <w:rPr>
          <w:b/>
          <w:sz w:val="20"/>
          <w:szCs w:val="20"/>
        </w:rPr>
      </w:pPr>
      <w:r w:rsidRPr="00AA09F5">
        <w:rPr>
          <w:b/>
          <w:sz w:val="20"/>
          <w:szCs w:val="20"/>
        </w:rPr>
        <w:t>Subcomitê de Desenvolvimento Tecnológico e Inovação</w:t>
      </w:r>
    </w:p>
    <w:p w:rsidR="00BF28E6" w:rsidRPr="00AA09F5" w:rsidRDefault="00BF28E6" w:rsidP="00BF28E6">
      <w:pPr>
        <w:adjustRightInd w:val="0"/>
        <w:jc w:val="center"/>
        <w:rPr>
          <w:b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702"/>
        <w:gridCol w:w="1702"/>
      </w:tblGrid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 atribuída pelo proponente</w:t>
            </w:r>
          </w:p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1 - Captação de recursos externos</w:t>
            </w:r>
            <w:r w:rsidRPr="00AA09F5">
              <w:rPr>
                <w:rFonts w:eastAsia="Calibri"/>
                <w:sz w:val="20"/>
                <w:szCs w:val="20"/>
              </w:rPr>
              <w:t xml:space="preserve">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20,00 pontos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Ser coordenador de projeto de desenvolvimento tecnológico, de inovação ou de empreendedorismo aprovado por agência de fomento 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>-2022)</w:t>
            </w:r>
          </w:p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sz w:val="20"/>
                <w:szCs w:val="20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projeto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>-2022)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convênio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Ser credenciado como docente permanente</w:t>
            </w:r>
            <w:r w:rsidRPr="00AA09F5" w:rsidDel="00BD4E72">
              <w:rPr>
                <w:rFonts w:eastAsia="Calibri"/>
                <w:sz w:val="20"/>
                <w:szCs w:val="20"/>
              </w:rPr>
              <w:t xml:space="preserve"> </w:t>
            </w:r>
            <w:r w:rsidRPr="00AA09F5">
              <w:rPr>
                <w:rFonts w:eastAsia="Calibri"/>
                <w:sz w:val="20"/>
                <w:szCs w:val="20"/>
              </w:rPr>
              <w:t xml:space="preserve">em curso de pós-graduação </w:t>
            </w:r>
            <w:r w:rsidRPr="00AA09F5">
              <w:rPr>
                <w:rFonts w:eastAsia="Calibri"/>
                <w:i/>
                <w:sz w:val="20"/>
                <w:szCs w:val="20"/>
              </w:rPr>
              <w:t>Stricto sensu</w:t>
            </w:r>
            <w:r w:rsidRPr="00AA09F5">
              <w:rPr>
                <w:rFonts w:eastAsia="Calibri"/>
                <w:sz w:val="20"/>
                <w:szCs w:val="20"/>
              </w:rPr>
              <w:t xml:space="preserve"> da UNIFAL-MG 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Orientações concluídas 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20,00 pontos</w:t>
            </w:r>
            <w:r w:rsidRPr="00AA09F5">
              <w:rPr>
                <w:rFonts w:eastAsia="Calibri"/>
                <w:sz w:val="20"/>
                <w:szCs w:val="20"/>
              </w:rPr>
              <w:t>, considerando: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</w:t>
            </w:r>
            <w:r w:rsidRPr="00AA09F5"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0,25 ponto por projeto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- IT, PIBITI/CNPq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1,25 ponto por projeto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de mestrado 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pontos, se orientador; 0,75 se coorientador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de doutorado 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pontos, se orientador; 1,50 se coorientador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848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ano de supervisão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rPr>
          <w:trHeight w:val="904"/>
        </w:trPr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 xml:space="preserve">3 - Produção científica e tecnológica,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25,00 pontos</w:t>
            </w:r>
            <w:r w:rsidRPr="00AA09F5"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maior que 3,00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artigo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entre 2,00 e 2,999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4,00 pontos por artigo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entre 1,00 e 1,999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artigo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artigo em periódico científico com JCR menor que 1,00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artigo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artigo em periódico científico sem JCR,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6,00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1,50 pontos por </w:t>
            </w:r>
            <w:r w:rsidRPr="00AA09F5">
              <w:rPr>
                <w:rFonts w:eastAsia="Calibri"/>
                <w:sz w:val="20"/>
                <w:szCs w:val="20"/>
              </w:rPr>
              <w:lastRenderedPageBreak/>
              <w:t>artigo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3,00 pontos por obra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máximo de 5,00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1,00 pontos por trabalho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4 - Produção em desenvolvimento tecnológico, inovação e empreendedorismo</w:t>
            </w:r>
            <w:r w:rsidRPr="00AA09F5">
              <w:rPr>
                <w:sz w:val="20"/>
                <w:szCs w:val="20"/>
              </w:rPr>
              <w:t xml:space="preserve">, </w:t>
            </w:r>
            <w:r w:rsidRPr="00AA09F5">
              <w:rPr>
                <w:rFonts w:eastAsia="Calibri"/>
                <w:sz w:val="20"/>
                <w:szCs w:val="20"/>
              </w:rPr>
              <w:t xml:space="preserve">nos últimos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A09F5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sete</w:t>
            </w:r>
            <w:r w:rsidRPr="00AA09F5">
              <w:rPr>
                <w:rFonts w:eastAsia="Calibri"/>
                <w:sz w:val="20"/>
                <w:szCs w:val="20"/>
              </w:rPr>
              <w:t>) anos, incluindo o ano corrente (201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AA09F5">
              <w:rPr>
                <w:rFonts w:eastAsia="Calibri"/>
                <w:sz w:val="20"/>
                <w:szCs w:val="20"/>
              </w:rPr>
              <w:t xml:space="preserve">-2022),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30,00 pontos</w:t>
            </w:r>
            <w:r w:rsidRPr="00AA09F5"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patente concedida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6,00 pontos por concessão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pedido de patente depositado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depósito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produtos tecnológicos ou processos não patenteados,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 por produto ou processo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Marca registrada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1,00 ponto por registro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desenho industrial registrado 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programa de computador registrado,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1,50 pontos por registro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topografia de circuitos integrados registrada, </w:t>
            </w:r>
            <w:r w:rsidRPr="00AA09F5">
              <w:rPr>
                <w:rFonts w:eastAsia="Calibri"/>
                <w:b/>
                <w:sz w:val="20"/>
                <w:szCs w:val="20"/>
                <w:u w:val="single"/>
              </w:rPr>
              <w:t>num somatório máximo de 8,00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cultivar registrada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5,00 pontos por registro 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pStyle w:val="Default"/>
              <w:rPr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 por contrato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organização de empresas de base tecnológica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 xml:space="preserve">prestação de serviços tecnológicos, assessoria e consultoria de natureza tecnológica, 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  <w:vAlign w:val="center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AA09F5">
              <w:rPr>
                <w:rFonts w:eastAsia="Calibri"/>
                <w:sz w:val="20"/>
                <w:szCs w:val="20"/>
              </w:rPr>
              <w:t xml:space="preserve">1,00 ponto atividade 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pStyle w:val="Default"/>
              <w:spacing w:after="120"/>
              <w:rPr>
                <w:rFonts w:eastAsia="Calibri"/>
                <w:color w:val="auto"/>
                <w:sz w:val="20"/>
                <w:szCs w:val="20"/>
              </w:rPr>
            </w:pPr>
            <w:r w:rsidRPr="00AA09F5">
              <w:rPr>
                <w:rFonts w:eastAsia="Calibri"/>
                <w:color w:val="auto"/>
                <w:sz w:val="20"/>
                <w:szCs w:val="20"/>
              </w:rPr>
              <w:t xml:space="preserve">Organização de eventos de empreendedorismo e inovação tecnológica, 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jc w:val="center"/>
            </w:pPr>
            <w:r w:rsidRPr="00AA09F5"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AA09F5">
              <w:rPr>
                <w:color w:val="auto"/>
                <w:sz w:val="20"/>
                <w:szCs w:val="20"/>
              </w:rPr>
              <w:t>Ministração de palestras/cursos na área de empreendedorismo e inovação tecnológica</w:t>
            </w:r>
            <w:r w:rsidRPr="00AA09F5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jc w:val="center"/>
            </w:pPr>
            <w:r w:rsidRPr="00AA09F5"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8E6" w:rsidRPr="00AA09F5" w:rsidTr="00451812">
        <w:tc>
          <w:tcPr>
            <w:tcW w:w="3304" w:type="pct"/>
            <w:shd w:val="clear" w:color="auto" w:fill="auto"/>
          </w:tcPr>
          <w:p w:rsidR="00BF28E6" w:rsidRPr="00AA09F5" w:rsidRDefault="00BF28E6" w:rsidP="00451812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:rsidR="00BF28E6" w:rsidRPr="00AA09F5" w:rsidRDefault="00BF28E6" w:rsidP="00451812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Pontuação máxima =</w:t>
            </w:r>
          </w:p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A09F5">
              <w:rPr>
                <w:rFonts w:eastAsia="Calibri"/>
                <w:b/>
                <w:sz w:val="20"/>
                <w:szCs w:val="20"/>
              </w:rPr>
              <w:t>100,00 pontos</w:t>
            </w:r>
          </w:p>
        </w:tc>
        <w:tc>
          <w:tcPr>
            <w:tcW w:w="848" w:type="pct"/>
          </w:tcPr>
          <w:p w:rsidR="00BF28E6" w:rsidRPr="00AA09F5" w:rsidRDefault="00BF28E6" w:rsidP="00451812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B10FA" w:rsidRDefault="006B10FA">
      <w:pPr>
        <w:rPr>
          <w:b/>
          <w:color w:val="000000"/>
          <w:sz w:val="20"/>
          <w:szCs w:val="20"/>
        </w:rPr>
      </w:pPr>
    </w:p>
    <w:sectPr w:rsidR="006B10FA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C6" w:rsidRDefault="00BD51C6">
      <w:r>
        <w:separator/>
      </w:r>
    </w:p>
  </w:endnote>
  <w:endnote w:type="continuationSeparator" w:id="0">
    <w:p w:rsidR="00BD51C6" w:rsidRDefault="00BD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C6" w:rsidRDefault="00BD51C6">
      <w:r>
        <w:separator/>
      </w:r>
    </w:p>
  </w:footnote>
  <w:footnote w:type="continuationSeparator" w:id="0">
    <w:p w:rsidR="00BD51C6" w:rsidRDefault="00BD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4D4C70" wp14:editId="5B7A3D07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Universidade Federal de </w:t>
                          </w:r>
                          <w:proofErr w:type="gramStart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Alfenas .</w:t>
                          </w:r>
                          <w:proofErr w:type="gramEnd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D4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 wp14:anchorId="7B84154C" wp14:editId="15320A0F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 wp14:anchorId="3BB8A842" wp14:editId="361BB868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5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7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707D"/>
    <w:rsid w:val="00034394"/>
    <w:rsid w:val="00035B34"/>
    <w:rsid w:val="000404F6"/>
    <w:rsid w:val="00041C7A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3346"/>
    <w:rsid w:val="00075960"/>
    <w:rsid w:val="0007652B"/>
    <w:rsid w:val="0007705E"/>
    <w:rsid w:val="00077ED0"/>
    <w:rsid w:val="00087B8D"/>
    <w:rsid w:val="00090DB2"/>
    <w:rsid w:val="00094AD6"/>
    <w:rsid w:val="000A0156"/>
    <w:rsid w:val="000A192E"/>
    <w:rsid w:val="000A36D9"/>
    <w:rsid w:val="000A5869"/>
    <w:rsid w:val="000A5DED"/>
    <w:rsid w:val="000B7A9B"/>
    <w:rsid w:val="000C25C6"/>
    <w:rsid w:val="000C2A26"/>
    <w:rsid w:val="000C6607"/>
    <w:rsid w:val="000C764E"/>
    <w:rsid w:val="000D08B3"/>
    <w:rsid w:val="000D0C4B"/>
    <w:rsid w:val="000D21BC"/>
    <w:rsid w:val="000D39C3"/>
    <w:rsid w:val="000D44C6"/>
    <w:rsid w:val="000D6109"/>
    <w:rsid w:val="000D6230"/>
    <w:rsid w:val="000D6964"/>
    <w:rsid w:val="000E3A50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148D9"/>
    <w:rsid w:val="00117BED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476B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5A9E"/>
    <w:rsid w:val="001B6D59"/>
    <w:rsid w:val="001B6F0B"/>
    <w:rsid w:val="001C0EB5"/>
    <w:rsid w:val="001C107A"/>
    <w:rsid w:val="001C2240"/>
    <w:rsid w:val="001C293E"/>
    <w:rsid w:val="001C5FE1"/>
    <w:rsid w:val="001D0413"/>
    <w:rsid w:val="001D1A29"/>
    <w:rsid w:val="001D24E7"/>
    <w:rsid w:val="001D2E97"/>
    <w:rsid w:val="001D3AF2"/>
    <w:rsid w:val="001D709F"/>
    <w:rsid w:val="001F15A6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2AD8"/>
    <w:rsid w:val="00223D26"/>
    <w:rsid w:val="00224521"/>
    <w:rsid w:val="00227CBD"/>
    <w:rsid w:val="002305F7"/>
    <w:rsid w:val="00236F44"/>
    <w:rsid w:val="0024178C"/>
    <w:rsid w:val="00244620"/>
    <w:rsid w:val="0024499F"/>
    <w:rsid w:val="00247F1F"/>
    <w:rsid w:val="0025071E"/>
    <w:rsid w:val="002507FF"/>
    <w:rsid w:val="00250873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4966"/>
    <w:rsid w:val="002A6614"/>
    <w:rsid w:val="002B13A4"/>
    <w:rsid w:val="002B18B1"/>
    <w:rsid w:val="002B25CF"/>
    <w:rsid w:val="002B3B27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25D7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2765E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E431E"/>
    <w:rsid w:val="003F4146"/>
    <w:rsid w:val="003F7EAE"/>
    <w:rsid w:val="00407652"/>
    <w:rsid w:val="004119B4"/>
    <w:rsid w:val="0041200D"/>
    <w:rsid w:val="0041254A"/>
    <w:rsid w:val="0041556C"/>
    <w:rsid w:val="00417293"/>
    <w:rsid w:val="00417C09"/>
    <w:rsid w:val="004235F2"/>
    <w:rsid w:val="0042464C"/>
    <w:rsid w:val="004254B0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71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14B5C"/>
    <w:rsid w:val="00520846"/>
    <w:rsid w:val="00522354"/>
    <w:rsid w:val="00525C1B"/>
    <w:rsid w:val="00526046"/>
    <w:rsid w:val="0052613A"/>
    <w:rsid w:val="0052755B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593A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66CC"/>
    <w:rsid w:val="006270A3"/>
    <w:rsid w:val="00631264"/>
    <w:rsid w:val="00634868"/>
    <w:rsid w:val="00635A12"/>
    <w:rsid w:val="00641EEE"/>
    <w:rsid w:val="00645D8D"/>
    <w:rsid w:val="00646793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B7D"/>
    <w:rsid w:val="006F3DDE"/>
    <w:rsid w:val="006F4CBA"/>
    <w:rsid w:val="006F4FB6"/>
    <w:rsid w:val="006F7F05"/>
    <w:rsid w:val="0070071C"/>
    <w:rsid w:val="00701D81"/>
    <w:rsid w:val="00701F5B"/>
    <w:rsid w:val="007046D3"/>
    <w:rsid w:val="00707305"/>
    <w:rsid w:val="007113A6"/>
    <w:rsid w:val="007113E1"/>
    <w:rsid w:val="00713889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4459"/>
    <w:rsid w:val="008B6DDA"/>
    <w:rsid w:val="008B74C5"/>
    <w:rsid w:val="008B7F6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373D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C465B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0426"/>
    <w:rsid w:val="00A32638"/>
    <w:rsid w:val="00A32929"/>
    <w:rsid w:val="00A36E1C"/>
    <w:rsid w:val="00A4084B"/>
    <w:rsid w:val="00A40D0F"/>
    <w:rsid w:val="00A432AE"/>
    <w:rsid w:val="00A536CD"/>
    <w:rsid w:val="00A5612D"/>
    <w:rsid w:val="00A609A8"/>
    <w:rsid w:val="00A63D53"/>
    <w:rsid w:val="00A647F9"/>
    <w:rsid w:val="00A71932"/>
    <w:rsid w:val="00A720EA"/>
    <w:rsid w:val="00A7345F"/>
    <w:rsid w:val="00A74E0D"/>
    <w:rsid w:val="00A827EB"/>
    <w:rsid w:val="00A86DD3"/>
    <w:rsid w:val="00AA1811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15690"/>
    <w:rsid w:val="00B2728B"/>
    <w:rsid w:val="00B27E0E"/>
    <w:rsid w:val="00B3026F"/>
    <w:rsid w:val="00B304BF"/>
    <w:rsid w:val="00B338C4"/>
    <w:rsid w:val="00B33A0B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27FB"/>
    <w:rsid w:val="00BC38D8"/>
    <w:rsid w:val="00BC38F1"/>
    <w:rsid w:val="00BC4679"/>
    <w:rsid w:val="00BC541D"/>
    <w:rsid w:val="00BD3812"/>
    <w:rsid w:val="00BD51C6"/>
    <w:rsid w:val="00BD62FD"/>
    <w:rsid w:val="00BE1567"/>
    <w:rsid w:val="00BE31F8"/>
    <w:rsid w:val="00BE4DF3"/>
    <w:rsid w:val="00BE6913"/>
    <w:rsid w:val="00BF1E6B"/>
    <w:rsid w:val="00BF26E0"/>
    <w:rsid w:val="00BF28E6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3897"/>
    <w:rsid w:val="00C245CB"/>
    <w:rsid w:val="00C279A3"/>
    <w:rsid w:val="00C30E6F"/>
    <w:rsid w:val="00C4152E"/>
    <w:rsid w:val="00C4304E"/>
    <w:rsid w:val="00C4337D"/>
    <w:rsid w:val="00C44B14"/>
    <w:rsid w:val="00C4638A"/>
    <w:rsid w:val="00C50514"/>
    <w:rsid w:val="00C54563"/>
    <w:rsid w:val="00C55DD7"/>
    <w:rsid w:val="00C56074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A75F3"/>
    <w:rsid w:val="00CB13F0"/>
    <w:rsid w:val="00CB5540"/>
    <w:rsid w:val="00CB7803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F07AC"/>
    <w:rsid w:val="00CF108A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943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360A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0664"/>
    <w:rsid w:val="00EB104E"/>
    <w:rsid w:val="00EB1FD0"/>
    <w:rsid w:val="00EB39BA"/>
    <w:rsid w:val="00EB66C0"/>
    <w:rsid w:val="00EC021C"/>
    <w:rsid w:val="00EC1ECC"/>
    <w:rsid w:val="00EC2952"/>
    <w:rsid w:val="00EC3775"/>
    <w:rsid w:val="00EC5E9C"/>
    <w:rsid w:val="00ED08F8"/>
    <w:rsid w:val="00ED1B71"/>
    <w:rsid w:val="00ED1C79"/>
    <w:rsid w:val="00ED2351"/>
    <w:rsid w:val="00ED34CD"/>
    <w:rsid w:val="00ED4EB1"/>
    <w:rsid w:val="00ED5730"/>
    <w:rsid w:val="00ED5A6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0BC5"/>
    <w:rsid w:val="00F439F7"/>
    <w:rsid w:val="00F55137"/>
    <w:rsid w:val="00F633DF"/>
    <w:rsid w:val="00F654E1"/>
    <w:rsid w:val="00F6573B"/>
    <w:rsid w:val="00F6676F"/>
    <w:rsid w:val="00F704ED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E1EEFD-EB6B-476C-9088-A970007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8FF-1943-4FE8-8133-9062C611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7714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sa-p059087</cp:lastModifiedBy>
  <cp:revision>2</cp:revision>
  <cp:lastPrinted>2016-04-04T17:45:00Z</cp:lastPrinted>
  <dcterms:created xsi:type="dcterms:W3CDTF">2022-06-03T16:39:00Z</dcterms:created>
  <dcterms:modified xsi:type="dcterms:W3CDTF">2022-06-03T16:39:00Z</dcterms:modified>
</cp:coreProperties>
</file>