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02" w:rsidRDefault="009A6602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0D3AB2" w:rsidRPr="00E56719" w:rsidRDefault="000D3AB2" w:rsidP="000D3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</w:t>
      </w:r>
      <w:r w:rsidR="00615AA5">
        <w:rPr>
          <w:rFonts w:ascii="Times New Roman" w:hAnsi="Times New Roman" w:cs="Times New Roman"/>
          <w:b/>
          <w:bCs/>
          <w:sz w:val="24"/>
          <w:szCs w:val="24"/>
        </w:rPr>
        <w:t>oponente Subcomitê de Ciências</w:t>
      </w:r>
      <w:r w:rsidRPr="00E56719">
        <w:rPr>
          <w:rFonts w:ascii="Times New Roman" w:hAnsi="Times New Roman" w:cs="Times New Roman"/>
          <w:b/>
          <w:bCs/>
          <w:sz w:val="24"/>
          <w:szCs w:val="24"/>
        </w:rPr>
        <w:t xml:space="preserve"> Exatas, da Terra e Engenharias</w:t>
      </w:r>
    </w:p>
    <w:p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27498E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8E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27498E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coordenador de projeto de pesquisa aprovado por agência de fomento nos últimos 5 (cinco) anos, incluindo o ano corrente (2019-2023),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     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5 (cinco) anos, incluindo o ano corrente (2018-2022),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BIC-Júnior/FAPEMIG,  PIBIC-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1,25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2,50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 científica e tecnológica (pontuação a critério de cada área do CIPICTI)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5 (cinco) anos, incluindo o ano corrente (2018-2022),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5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artigo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7078E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6,25 por livro;</w:t>
            </w: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comunicações em congressos nacionais ou 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comunicação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52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Pr="00E56719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sectPr w:rsidR="00A95ED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42" w:rsidRDefault="00AC2042" w:rsidP="009A6602">
      <w:pPr>
        <w:spacing w:after="0" w:line="240" w:lineRule="auto"/>
      </w:pPr>
      <w:r>
        <w:separator/>
      </w:r>
    </w:p>
  </w:endnote>
  <w:endnote w:type="continuationSeparator" w:id="0">
    <w:p w:rsidR="00AC2042" w:rsidRDefault="00AC2042" w:rsidP="009A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42" w:rsidRDefault="00AC2042" w:rsidP="009A6602">
      <w:pPr>
        <w:spacing w:after="0" w:line="240" w:lineRule="auto"/>
      </w:pPr>
      <w:r>
        <w:separator/>
      </w:r>
    </w:p>
  </w:footnote>
  <w:footnote w:type="continuationSeparator" w:id="0">
    <w:p w:rsidR="00AC2042" w:rsidRDefault="00AC2042" w:rsidP="009A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B2"/>
    <w:rsid w:val="000521B3"/>
    <w:rsid w:val="000D3AB2"/>
    <w:rsid w:val="0014725C"/>
    <w:rsid w:val="0027498E"/>
    <w:rsid w:val="0037078E"/>
    <w:rsid w:val="003C2F33"/>
    <w:rsid w:val="00615AA5"/>
    <w:rsid w:val="008C38EB"/>
    <w:rsid w:val="009A6602"/>
    <w:rsid w:val="00A06DFF"/>
    <w:rsid w:val="00A95ED7"/>
    <w:rsid w:val="00AC2042"/>
    <w:rsid w:val="00E56719"/>
    <w:rsid w:val="00F0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0ED3D-6404-463A-9B21-908648E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Conta da Microsoft</cp:lastModifiedBy>
  <cp:revision>2</cp:revision>
  <dcterms:created xsi:type="dcterms:W3CDTF">2023-06-15T17:41:00Z</dcterms:created>
  <dcterms:modified xsi:type="dcterms:W3CDTF">2023-06-15T17:41:00Z</dcterms:modified>
</cp:coreProperties>
</file>