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A90" w:rsidRPr="00CB43B0" w:rsidRDefault="00F83A90" w:rsidP="00F83A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</w:pPr>
      <w:bookmarkStart w:id="0" w:name="_GoBack"/>
      <w:bookmarkEnd w:id="0"/>
      <w:r w:rsidRPr="00CB43B0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  <w:t>ANEXO II</w:t>
      </w:r>
    </w:p>
    <w:p w:rsidR="00F83A90" w:rsidRPr="00CB43B0" w:rsidRDefault="00F83A90" w:rsidP="00F83A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</w:pPr>
      <w:r w:rsidRPr="00CB43B0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  <w:t>CRITÉRIOS DE PONTUAÇÃO DO CURRÍCULO DO PROPONENTE </w:t>
      </w:r>
    </w:p>
    <w:p w:rsidR="00F83A90" w:rsidRPr="00CB43B0" w:rsidRDefault="00F83A90" w:rsidP="00F83A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</w:pPr>
      <w:r w:rsidRPr="00CB43B0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  <w:t>SUBCOMITÊ DE DESENVOLVIMENTO TECNOLÓGICO E INOVAÇÃO</w:t>
      </w:r>
    </w:p>
    <w:p w:rsidR="00F83A90" w:rsidRPr="00CB43B0" w:rsidRDefault="00F83A90" w:rsidP="00F83A90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B43B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tbl>
      <w:tblPr>
        <w:tblStyle w:val="Tabelacomgrade"/>
        <w:tblW w:w="8782" w:type="dxa"/>
        <w:tblLook w:val="04A0" w:firstRow="1" w:lastRow="0" w:firstColumn="1" w:lastColumn="0" w:noHBand="0" w:noVBand="1"/>
      </w:tblPr>
      <w:tblGrid>
        <w:gridCol w:w="4871"/>
        <w:gridCol w:w="1947"/>
        <w:gridCol w:w="1964"/>
      </w:tblGrid>
      <w:tr w:rsidR="00F83A90" w:rsidRPr="00CB43B0" w:rsidTr="00CB43B0">
        <w:trPr>
          <w:trHeight w:val="826"/>
        </w:trPr>
        <w:tc>
          <w:tcPr>
            <w:tcW w:w="0" w:type="auto"/>
            <w:hideMark/>
          </w:tcPr>
          <w:p w:rsidR="00F83A90" w:rsidRPr="00CB43B0" w:rsidRDefault="00F83A90" w:rsidP="00F83A90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4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Qualificação, capacidade de formação de recursos humanos e de capacitação de recursos externos para desenvolvimento tecnológico, de inovação ou de empreendedorismo</w:t>
            </w:r>
          </w:p>
        </w:tc>
        <w:tc>
          <w:tcPr>
            <w:tcW w:w="0" w:type="auto"/>
            <w:hideMark/>
          </w:tcPr>
          <w:p w:rsidR="00F83A90" w:rsidRPr="00CB43B0" w:rsidRDefault="00F83A90" w:rsidP="00F83A90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4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Pontuação</w:t>
            </w:r>
          </w:p>
        </w:tc>
        <w:tc>
          <w:tcPr>
            <w:tcW w:w="0" w:type="auto"/>
            <w:hideMark/>
          </w:tcPr>
          <w:p w:rsidR="00F83A90" w:rsidRPr="00CB43B0" w:rsidRDefault="00F83A90" w:rsidP="00F83A90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4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Pontuação atribuída pelo proponente</w:t>
            </w:r>
          </w:p>
        </w:tc>
      </w:tr>
      <w:tr w:rsidR="00F83A90" w:rsidRPr="00CB43B0" w:rsidTr="00CB43B0">
        <w:trPr>
          <w:trHeight w:val="399"/>
        </w:trPr>
        <w:tc>
          <w:tcPr>
            <w:tcW w:w="0" w:type="auto"/>
            <w:hideMark/>
          </w:tcPr>
          <w:p w:rsidR="00F83A90" w:rsidRPr="00CB43B0" w:rsidRDefault="00F83A90" w:rsidP="00F83A90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4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1 - Captação de recursos externos, </w:t>
            </w:r>
            <w:r w:rsidRPr="00CB4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pt-BR"/>
              </w:rPr>
              <w:t>em um máximo 20,00 pontos</w:t>
            </w:r>
          </w:p>
        </w:tc>
        <w:tc>
          <w:tcPr>
            <w:tcW w:w="0" w:type="auto"/>
            <w:hideMark/>
          </w:tcPr>
          <w:p w:rsidR="00F83A90" w:rsidRPr="00CB43B0" w:rsidRDefault="00F83A90" w:rsidP="00F83A90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hideMark/>
          </w:tcPr>
          <w:p w:rsidR="00F83A90" w:rsidRPr="00CB43B0" w:rsidRDefault="00F83A90" w:rsidP="00F83A90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F83A90" w:rsidRPr="00CB43B0" w:rsidTr="00CB43B0">
        <w:trPr>
          <w:trHeight w:val="2068"/>
        </w:trPr>
        <w:tc>
          <w:tcPr>
            <w:tcW w:w="0" w:type="auto"/>
            <w:hideMark/>
          </w:tcPr>
          <w:p w:rsidR="00F83A90" w:rsidRPr="00CB43B0" w:rsidRDefault="00F83A90" w:rsidP="00F83A90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Ser coordenador de projeto de desenvolvimento tecnológico, de inovação ou de empreendedorismo aprovado por agência de fomento nos últimos 5 (cinco) anos, incluindo o ano corrente (2019-2023)</w:t>
            </w:r>
          </w:p>
          <w:p w:rsidR="00F83A90" w:rsidRPr="00CB43B0" w:rsidRDefault="00F83A90" w:rsidP="00F83A90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OBS: No caso de proponentes que foram mães (por nascimento ou adoção) deverá ser considerado  os últimos 7 (sete) anos, incluindo o ano corrente (2017 a 2023) </w:t>
            </w:r>
          </w:p>
          <w:p w:rsidR="00F83A90" w:rsidRPr="00CB43B0" w:rsidRDefault="00F83A90" w:rsidP="00F83A90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*Os projetos de pesquisa aprovados nos editais institucionais de Iniciação Científica ou Tecnológica não se enquadram nessa categoria.</w:t>
            </w:r>
          </w:p>
        </w:tc>
        <w:tc>
          <w:tcPr>
            <w:tcW w:w="0" w:type="auto"/>
            <w:hideMark/>
          </w:tcPr>
          <w:p w:rsidR="00F83A90" w:rsidRPr="00CB43B0" w:rsidRDefault="00F83A90" w:rsidP="00F83A90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5,00 pontos por projeto</w:t>
            </w:r>
          </w:p>
        </w:tc>
        <w:tc>
          <w:tcPr>
            <w:tcW w:w="0" w:type="auto"/>
            <w:hideMark/>
          </w:tcPr>
          <w:p w:rsidR="00F83A90" w:rsidRPr="00CB43B0" w:rsidRDefault="00F83A90" w:rsidP="00F83A90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F83A90" w:rsidRPr="00CB43B0" w:rsidTr="00CB43B0">
        <w:trPr>
          <w:trHeight w:val="1584"/>
        </w:trPr>
        <w:tc>
          <w:tcPr>
            <w:tcW w:w="0" w:type="auto"/>
            <w:hideMark/>
          </w:tcPr>
          <w:p w:rsidR="00F83A90" w:rsidRPr="00CB43B0" w:rsidRDefault="00F83A90" w:rsidP="00F83A90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Ser coordenador de proposta com parcerias estabelecidas com empresas ou com instituições de natureza tecnológica, firmada em âmbito institucional, nos últimos 5 (cinco) anos, incluindo o ano corrente (2019-2023)</w:t>
            </w:r>
          </w:p>
          <w:p w:rsidR="00F83A90" w:rsidRPr="00CB43B0" w:rsidRDefault="00F83A90" w:rsidP="00F83A90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OBS: No caso de proponentes que foram mães (por nascimento ou adoção) deverá ser considerado  os últimos 7 (sete) anos, incluindo o ano corrente (2017 a 2023) </w:t>
            </w:r>
          </w:p>
        </w:tc>
        <w:tc>
          <w:tcPr>
            <w:tcW w:w="0" w:type="auto"/>
            <w:hideMark/>
          </w:tcPr>
          <w:p w:rsidR="00F83A90" w:rsidRPr="00CB43B0" w:rsidRDefault="00F83A90" w:rsidP="00F83A90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5,00 pontos por convênio</w:t>
            </w:r>
          </w:p>
        </w:tc>
        <w:tc>
          <w:tcPr>
            <w:tcW w:w="0" w:type="auto"/>
            <w:hideMark/>
          </w:tcPr>
          <w:p w:rsidR="00F83A90" w:rsidRPr="00CB43B0" w:rsidRDefault="00F83A90" w:rsidP="00F83A90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F83A90" w:rsidRPr="00CB43B0" w:rsidTr="00CB43B0">
        <w:trPr>
          <w:trHeight w:val="265"/>
        </w:trPr>
        <w:tc>
          <w:tcPr>
            <w:tcW w:w="0" w:type="auto"/>
            <w:hideMark/>
          </w:tcPr>
          <w:p w:rsidR="00F83A90" w:rsidRPr="00CB43B0" w:rsidRDefault="00F83A90" w:rsidP="00F83A90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4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2 - Formação de recursos humanos</w:t>
            </w:r>
          </w:p>
        </w:tc>
        <w:tc>
          <w:tcPr>
            <w:tcW w:w="0" w:type="auto"/>
            <w:hideMark/>
          </w:tcPr>
          <w:p w:rsidR="00F83A90" w:rsidRPr="00CB43B0" w:rsidRDefault="00F83A90" w:rsidP="00F83A90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hideMark/>
          </w:tcPr>
          <w:p w:rsidR="00F83A90" w:rsidRPr="00CB43B0" w:rsidRDefault="00F83A90" w:rsidP="00F83A90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F83A90" w:rsidRPr="00CB43B0" w:rsidTr="00CB43B0">
        <w:trPr>
          <w:trHeight w:val="543"/>
        </w:trPr>
        <w:tc>
          <w:tcPr>
            <w:tcW w:w="0" w:type="auto"/>
            <w:hideMark/>
          </w:tcPr>
          <w:p w:rsidR="00F83A90" w:rsidRPr="00CB43B0" w:rsidRDefault="00F83A90" w:rsidP="00F83A90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Ser credenciado como docente permanente em curso de pós-graduação </w:t>
            </w:r>
            <w:r w:rsidRPr="00CB43B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Stricto sensu </w:t>
            </w:r>
            <w:r w:rsidRPr="00CB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da UNIFAL-MG</w:t>
            </w:r>
          </w:p>
        </w:tc>
        <w:tc>
          <w:tcPr>
            <w:tcW w:w="0" w:type="auto"/>
            <w:hideMark/>
          </w:tcPr>
          <w:p w:rsidR="00F83A90" w:rsidRPr="00CB43B0" w:rsidRDefault="00F83A90" w:rsidP="00F83A90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5,00 pontos</w:t>
            </w:r>
          </w:p>
        </w:tc>
        <w:tc>
          <w:tcPr>
            <w:tcW w:w="0" w:type="auto"/>
            <w:hideMark/>
          </w:tcPr>
          <w:p w:rsidR="00F83A90" w:rsidRPr="00CB43B0" w:rsidRDefault="00F83A90" w:rsidP="00F83A90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F83A90" w:rsidRPr="00CB43B0" w:rsidTr="00CB43B0">
        <w:trPr>
          <w:trHeight w:val="341"/>
        </w:trPr>
        <w:tc>
          <w:tcPr>
            <w:tcW w:w="0" w:type="auto"/>
            <w:hideMark/>
          </w:tcPr>
          <w:p w:rsidR="00F83A90" w:rsidRPr="00CB43B0" w:rsidRDefault="00F83A90" w:rsidP="00F83A90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Orientações concluídas nos últimos 5 (cinco) anos, incluindo o ano corrente (2019-</w:t>
            </w:r>
            <w:r w:rsidRPr="00CB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2023), </w:t>
            </w:r>
            <w:r w:rsidRPr="00CB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pt-BR"/>
              </w:rPr>
              <w:t>num máximo de 20,00 pontos</w:t>
            </w:r>
            <w:r w:rsidRPr="00CB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, considerando:</w:t>
            </w:r>
          </w:p>
          <w:p w:rsidR="00F83A90" w:rsidRPr="00CB43B0" w:rsidRDefault="00F83A90" w:rsidP="00F83A90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OBS: No caso de proponentes que foram mães (por nascimento ou adoção) deverá ser considerado os últimos 7 (sete) anos, incluindo o ano corrente (2017 a 2023) </w:t>
            </w:r>
          </w:p>
        </w:tc>
        <w:tc>
          <w:tcPr>
            <w:tcW w:w="0" w:type="auto"/>
            <w:hideMark/>
          </w:tcPr>
          <w:p w:rsidR="00F83A90" w:rsidRPr="00CB43B0" w:rsidRDefault="00F83A90" w:rsidP="00F83A90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F83A90" w:rsidRPr="00CB43B0" w:rsidRDefault="00F83A90" w:rsidP="00F83A90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F83A90" w:rsidRPr="00CB43B0" w:rsidTr="00CB43B0">
        <w:trPr>
          <w:trHeight w:val="73"/>
        </w:trPr>
        <w:tc>
          <w:tcPr>
            <w:tcW w:w="0" w:type="auto"/>
            <w:hideMark/>
          </w:tcPr>
          <w:p w:rsidR="00F83A90" w:rsidRPr="00CB43B0" w:rsidRDefault="00F83A90" w:rsidP="00F83A90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- IC, Jovens Talentos, BIC-Júnior/FAPEMIG, PIBIC-EM/CNPq</w:t>
            </w:r>
          </w:p>
        </w:tc>
        <w:tc>
          <w:tcPr>
            <w:tcW w:w="0" w:type="auto"/>
            <w:hideMark/>
          </w:tcPr>
          <w:p w:rsidR="00F83A90" w:rsidRPr="00CB43B0" w:rsidRDefault="00F83A90" w:rsidP="00F83A90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0,25 ponto por projeto</w:t>
            </w:r>
          </w:p>
        </w:tc>
        <w:tc>
          <w:tcPr>
            <w:tcW w:w="0" w:type="auto"/>
            <w:hideMark/>
          </w:tcPr>
          <w:p w:rsidR="00F83A90" w:rsidRPr="00CB43B0" w:rsidRDefault="00F83A90" w:rsidP="00F83A90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F83A90" w:rsidRPr="00CB43B0" w:rsidTr="00CB43B0">
        <w:trPr>
          <w:trHeight w:val="73"/>
        </w:trPr>
        <w:tc>
          <w:tcPr>
            <w:tcW w:w="0" w:type="auto"/>
            <w:hideMark/>
          </w:tcPr>
          <w:p w:rsidR="00F83A90" w:rsidRPr="00CB43B0" w:rsidRDefault="00F83A90" w:rsidP="00F83A90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- IT, PIBITI/CNPq</w:t>
            </w:r>
          </w:p>
        </w:tc>
        <w:tc>
          <w:tcPr>
            <w:tcW w:w="0" w:type="auto"/>
            <w:hideMark/>
          </w:tcPr>
          <w:p w:rsidR="00F83A90" w:rsidRPr="00CB43B0" w:rsidRDefault="00F83A90" w:rsidP="00F83A90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1,25 ponto por projeto</w:t>
            </w:r>
          </w:p>
        </w:tc>
        <w:tc>
          <w:tcPr>
            <w:tcW w:w="0" w:type="auto"/>
            <w:hideMark/>
          </w:tcPr>
          <w:p w:rsidR="00F83A90" w:rsidRPr="00CB43B0" w:rsidRDefault="00F83A90" w:rsidP="00F83A90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F83A90" w:rsidRPr="00CB43B0" w:rsidTr="00CB43B0">
        <w:trPr>
          <w:trHeight w:val="73"/>
        </w:trPr>
        <w:tc>
          <w:tcPr>
            <w:tcW w:w="0" w:type="auto"/>
            <w:hideMark/>
          </w:tcPr>
          <w:p w:rsidR="00F83A90" w:rsidRPr="00CB43B0" w:rsidRDefault="00F83A90" w:rsidP="00F83A90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- de mestrado</w:t>
            </w:r>
          </w:p>
        </w:tc>
        <w:tc>
          <w:tcPr>
            <w:tcW w:w="0" w:type="auto"/>
            <w:hideMark/>
          </w:tcPr>
          <w:p w:rsidR="00F83A90" w:rsidRPr="00CB43B0" w:rsidRDefault="00F83A90" w:rsidP="00F83A90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1,50 pontos, se</w:t>
            </w:r>
          </w:p>
          <w:p w:rsidR="00F83A90" w:rsidRPr="00CB43B0" w:rsidRDefault="00F83A90" w:rsidP="00F83A90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orientador; 0,75 se coorientador</w:t>
            </w:r>
          </w:p>
        </w:tc>
        <w:tc>
          <w:tcPr>
            <w:tcW w:w="0" w:type="auto"/>
            <w:hideMark/>
          </w:tcPr>
          <w:p w:rsidR="00F83A90" w:rsidRPr="00CB43B0" w:rsidRDefault="00F83A90" w:rsidP="00F83A90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F83A90" w:rsidRPr="00CB43B0" w:rsidTr="00CB43B0">
        <w:trPr>
          <w:trHeight w:val="73"/>
        </w:trPr>
        <w:tc>
          <w:tcPr>
            <w:tcW w:w="0" w:type="auto"/>
            <w:hideMark/>
          </w:tcPr>
          <w:p w:rsidR="00F83A90" w:rsidRPr="00CB43B0" w:rsidRDefault="00F83A90" w:rsidP="00F83A90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- de doutorado</w:t>
            </w:r>
          </w:p>
        </w:tc>
        <w:tc>
          <w:tcPr>
            <w:tcW w:w="0" w:type="auto"/>
            <w:hideMark/>
          </w:tcPr>
          <w:p w:rsidR="00F83A90" w:rsidRPr="00CB43B0" w:rsidRDefault="00F83A90" w:rsidP="00F83A90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3,00 pontos, se</w:t>
            </w:r>
          </w:p>
          <w:p w:rsidR="00F83A90" w:rsidRPr="00CB43B0" w:rsidRDefault="00F83A90" w:rsidP="00F83A90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orientador; 1,50 se coorientador</w:t>
            </w:r>
          </w:p>
        </w:tc>
        <w:tc>
          <w:tcPr>
            <w:tcW w:w="0" w:type="auto"/>
            <w:hideMark/>
          </w:tcPr>
          <w:p w:rsidR="00F83A90" w:rsidRPr="00CB43B0" w:rsidRDefault="00F83A90" w:rsidP="00F83A90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F83A90" w:rsidRPr="00CB43B0" w:rsidTr="00CB43B0">
        <w:trPr>
          <w:trHeight w:val="73"/>
        </w:trPr>
        <w:tc>
          <w:tcPr>
            <w:tcW w:w="0" w:type="auto"/>
            <w:hideMark/>
          </w:tcPr>
          <w:p w:rsidR="00F83A90" w:rsidRPr="00CB43B0" w:rsidRDefault="00F83A90" w:rsidP="00F83A90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- supervisão de pós-doutoramento</w:t>
            </w:r>
          </w:p>
        </w:tc>
        <w:tc>
          <w:tcPr>
            <w:tcW w:w="0" w:type="auto"/>
            <w:hideMark/>
          </w:tcPr>
          <w:p w:rsidR="00F83A90" w:rsidRPr="00CB43B0" w:rsidRDefault="00F83A90" w:rsidP="00F83A90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3,00 pontos por ano de supervisão</w:t>
            </w:r>
          </w:p>
        </w:tc>
        <w:tc>
          <w:tcPr>
            <w:tcW w:w="0" w:type="auto"/>
            <w:hideMark/>
          </w:tcPr>
          <w:p w:rsidR="00F83A90" w:rsidRPr="00CB43B0" w:rsidRDefault="00F83A90" w:rsidP="00F83A90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F83A90" w:rsidRPr="00CB43B0" w:rsidTr="00CB43B0">
        <w:trPr>
          <w:trHeight w:val="73"/>
        </w:trPr>
        <w:tc>
          <w:tcPr>
            <w:tcW w:w="0" w:type="auto"/>
            <w:hideMark/>
          </w:tcPr>
          <w:p w:rsidR="00F83A90" w:rsidRPr="00CB43B0" w:rsidRDefault="00F83A90" w:rsidP="00F83A90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3 - Produção científica e tecnológica, nos últimos 5 (cinco) anos, incluindo o ano corrente (2019-2023), </w:t>
            </w:r>
            <w:r w:rsidRPr="00CB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pt-BR"/>
              </w:rPr>
              <w:t>em um somatório máximo de 25,00</w:t>
            </w:r>
            <w:r w:rsidRPr="00CB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  <w:r w:rsidRPr="00CB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pt-BR"/>
              </w:rPr>
              <w:t>pontos</w:t>
            </w:r>
            <w:r w:rsidRPr="00CB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, conforme especificado a seguir:</w:t>
            </w:r>
          </w:p>
          <w:p w:rsidR="00F83A90" w:rsidRPr="00CB43B0" w:rsidRDefault="00F83A90" w:rsidP="00F83A90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OBS: No caso de proponentes que foram mães (por nascimento ou adoção) deverá ser considerado  os últimos 7 (sete) anos, incluindo o ano corrente (2017 a 2023) </w:t>
            </w:r>
          </w:p>
        </w:tc>
        <w:tc>
          <w:tcPr>
            <w:tcW w:w="0" w:type="auto"/>
            <w:hideMark/>
          </w:tcPr>
          <w:p w:rsidR="00F83A90" w:rsidRPr="00CB43B0" w:rsidRDefault="00F83A90" w:rsidP="00F83A90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hideMark/>
          </w:tcPr>
          <w:p w:rsidR="00F83A90" w:rsidRPr="00CB43B0" w:rsidRDefault="00F83A90" w:rsidP="00F83A90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F83A90" w:rsidRPr="00CB43B0" w:rsidTr="00CB43B0">
        <w:trPr>
          <w:trHeight w:val="73"/>
        </w:trPr>
        <w:tc>
          <w:tcPr>
            <w:tcW w:w="0" w:type="auto"/>
            <w:hideMark/>
          </w:tcPr>
          <w:p w:rsidR="00F83A90" w:rsidRPr="00CB43B0" w:rsidRDefault="00F83A90" w:rsidP="00F83A90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artigo em periódico científico com JCR maior que 3,00</w:t>
            </w:r>
          </w:p>
        </w:tc>
        <w:tc>
          <w:tcPr>
            <w:tcW w:w="0" w:type="auto"/>
            <w:hideMark/>
          </w:tcPr>
          <w:p w:rsidR="00F83A90" w:rsidRPr="00CB43B0" w:rsidRDefault="00F83A90" w:rsidP="00F83A90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5,00 pontos por artigo</w:t>
            </w:r>
          </w:p>
        </w:tc>
        <w:tc>
          <w:tcPr>
            <w:tcW w:w="0" w:type="auto"/>
            <w:hideMark/>
          </w:tcPr>
          <w:p w:rsidR="00F83A90" w:rsidRPr="00CB43B0" w:rsidRDefault="00F83A90" w:rsidP="00F83A90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F83A90" w:rsidRPr="00CB43B0" w:rsidTr="00CB43B0">
        <w:trPr>
          <w:trHeight w:val="73"/>
        </w:trPr>
        <w:tc>
          <w:tcPr>
            <w:tcW w:w="0" w:type="auto"/>
            <w:hideMark/>
          </w:tcPr>
          <w:p w:rsidR="00F83A90" w:rsidRPr="00CB43B0" w:rsidRDefault="00F83A90" w:rsidP="00F83A90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artigo em periódico científico com JCR entre 2,00 e 2,999</w:t>
            </w:r>
          </w:p>
        </w:tc>
        <w:tc>
          <w:tcPr>
            <w:tcW w:w="0" w:type="auto"/>
            <w:hideMark/>
          </w:tcPr>
          <w:p w:rsidR="00F83A90" w:rsidRPr="00CB43B0" w:rsidRDefault="00F83A90" w:rsidP="00F83A90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4,00 pontos por artigo</w:t>
            </w:r>
          </w:p>
        </w:tc>
        <w:tc>
          <w:tcPr>
            <w:tcW w:w="0" w:type="auto"/>
            <w:hideMark/>
          </w:tcPr>
          <w:p w:rsidR="00F83A90" w:rsidRPr="00CB43B0" w:rsidRDefault="00F83A90" w:rsidP="00F83A90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F83A90" w:rsidRPr="00CB43B0" w:rsidTr="00CB43B0">
        <w:trPr>
          <w:trHeight w:val="73"/>
        </w:trPr>
        <w:tc>
          <w:tcPr>
            <w:tcW w:w="0" w:type="auto"/>
            <w:hideMark/>
          </w:tcPr>
          <w:p w:rsidR="00F83A90" w:rsidRPr="00CB43B0" w:rsidRDefault="00F83A90" w:rsidP="00F83A90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artigo em periódico científico com JCR entre 1,00 e 1,999</w:t>
            </w:r>
          </w:p>
        </w:tc>
        <w:tc>
          <w:tcPr>
            <w:tcW w:w="0" w:type="auto"/>
            <w:hideMark/>
          </w:tcPr>
          <w:p w:rsidR="00F83A90" w:rsidRPr="00CB43B0" w:rsidRDefault="00F83A90" w:rsidP="00F83A90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3,00 pontos por artigo</w:t>
            </w:r>
          </w:p>
        </w:tc>
        <w:tc>
          <w:tcPr>
            <w:tcW w:w="0" w:type="auto"/>
            <w:hideMark/>
          </w:tcPr>
          <w:p w:rsidR="00F83A90" w:rsidRPr="00CB43B0" w:rsidRDefault="00F83A90" w:rsidP="00F83A90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F83A90" w:rsidRPr="00CB43B0" w:rsidTr="00CB43B0">
        <w:trPr>
          <w:trHeight w:val="404"/>
        </w:trPr>
        <w:tc>
          <w:tcPr>
            <w:tcW w:w="0" w:type="auto"/>
            <w:hideMark/>
          </w:tcPr>
          <w:p w:rsidR="00F83A90" w:rsidRPr="00CB43B0" w:rsidRDefault="00F83A90" w:rsidP="00F83A90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artigo em periódico científico com JCR menor que 1,00</w:t>
            </w:r>
          </w:p>
        </w:tc>
        <w:tc>
          <w:tcPr>
            <w:tcW w:w="0" w:type="auto"/>
            <w:hideMark/>
          </w:tcPr>
          <w:p w:rsidR="00F83A90" w:rsidRPr="00CB43B0" w:rsidRDefault="00F83A90" w:rsidP="00F83A90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2,00 pontos por artigo</w:t>
            </w:r>
          </w:p>
        </w:tc>
        <w:tc>
          <w:tcPr>
            <w:tcW w:w="0" w:type="auto"/>
            <w:hideMark/>
          </w:tcPr>
          <w:p w:rsidR="00F83A90" w:rsidRPr="00CB43B0" w:rsidRDefault="00F83A90" w:rsidP="00F83A90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F83A90" w:rsidRPr="00CB43B0" w:rsidTr="00CB43B0">
        <w:trPr>
          <w:trHeight w:val="73"/>
        </w:trPr>
        <w:tc>
          <w:tcPr>
            <w:tcW w:w="0" w:type="auto"/>
            <w:hideMark/>
          </w:tcPr>
          <w:p w:rsidR="00F83A90" w:rsidRPr="00CB43B0" w:rsidRDefault="00F83A90" w:rsidP="00F83A90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artigo em periódico científico sem JCR, </w:t>
            </w:r>
            <w:r w:rsidRPr="00CB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pt-BR"/>
              </w:rPr>
              <w:t>em um máximo de 6,00 pontos</w:t>
            </w:r>
          </w:p>
        </w:tc>
        <w:tc>
          <w:tcPr>
            <w:tcW w:w="0" w:type="auto"/>
            <w:hideMark/>
          </w:tcPr>
          <w:p w:rsidR="00F83A90" w:rsidRPr="00CB43B0" w:rsidRDefault="00F83A90" w:rsidP="00F83A90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1,50 pontos por artigo</w:t>
            </w:r>
          </w:p>
        </w:tc>
        <w:tc>
          <w:tcPr>
            <w:tcW w:w="0" w:type="auto"/>
            <w:hideMark/>
          </w:tcPr>
          <w:p w:rsidR="00F83A90" w:rsidRPr="00CB43B0" w:rsidRDefault="00F83A90" w:rsidP="00F83A90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F83A90" w:rsidRPr="00CB43B0" w:rsidTr="00CB43B0">
        <w:trPr>
          <w:trHeight w:val="73"/>
        </w:trPr>
        <w:tc>
          <w:tcPr>
            <w:tcW w:w="0" w:type="auto"/>
            <w:hideMark/>
          </w:tcPr>
          <w:p w:rsidR="00F83A90" w:rsidRPr="00CB43B0" w:rsidRDefault="00F83A90" w:rsidP="00F83A90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publicação de livro ou capítulo de livro técnico-científico</w:t>
            </w:r>
          </w:p>
        </w:tc>
        <w:tc>
          <w:tcPr>
            <w:tcW w:w="0" w:type="auto"/>
            <w:hideMark/>
          </w:tcPr>
          <w:p w:rsidR="00F83A90" w:rsidRPr="00CB43B0" w:rsidRDefault="00F83A90" w:rsidP="00F83A90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3,00 pontos por obra</w:t>
            </w:r>
          </w:p>
        </w:tc>
        <w:tc>
          <w:tcPr>
            <w:tcW w:w="0" w:type="auto"/>
            <w:hideMark/>
          </w:tcPr>
          <w:p w:rsidR="00F83A90" w:rsidRPr="00CB43B0" w:rsidRDefault="00F83A90" w:rsidP="00F83A90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F83A90" w:rsidRPr="00CB43B0" w:rsidTr="00CB43B0">
        <w:trPr>
          <w:trHeight w:val="73"/>
        </w:trPr>
        <w:tc>
          <w:tcPr>
            <w:tcW w:w="0" w:type="auto"/>
            <w:hideMark/>
          </w:tcPr>
          <w:p w:rsidR="00F83A90" w:rsidRPr="00CB43B0" w:rsidRDefault="00F83A90" w:rsidP="00F83A90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comunicações em congressos nacionais ou internacionais, não devendo ser considerados eventos locais e regionais, </w:t>
            </w:r>
            <w:r w:rsidRPr="00CB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pt-BR"/>
              </w:rPr>
              <w:t>em um máximo de 5,00 pontos</w:t>
            </w:r>
          </w:p>
        </w:tc>
        <w:tc>
          <w:tcPr>
            <w:tcW w:w="0" w:type="auto"/>
            <w:hideMark/>
          </w:tcPr>
          <w:p w:rsidR="00F83A90" w:rsidRPr="00CB43B0" w:rsidRDefault="00F83A90" w:rsidP="00F83A90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1,00 pontos por trabalho</w:t>
            </w:r>
          </w:p>
        </w:tc>
        <w:tc>
          <w:tcPr>
            <w:tcW w:w="0" w:type="auto"/>
            <w:hideMark/>
          </w:tcPr>
          <w:p w:rsidR="00F83A90" w:rsidRPr="00CB43B0" w:rsidRDefault="00F83A90" w:rsidP="00F83A90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F83A90" w:rsidRPr="00CB43B0" w:rsidTr="00CB43B0">
        <w:trPr>
          <w:trHeight w:val="73"/>
        </w:trPr>
        <w:tc>
          <w:tcPr>
            <w:tcW w:w="0" w:type="auto"/>
            <w:hideMark/>
          </w:tcPr>
          <w:p w:rsidR="00F83A90" w:rsidRPr="00CB43B0" w:rsidRDefault="00F83A90" w:rsidP="00F83A90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4 - Produção em desenvolvimento tecnológico, inovação e empreendedorismo, nos últimos 5 (cinco) anos, incluindo o ano corrente (2019-2023), </w:t>
            </w:r>
            <w:r w:rsidRPr="00CB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pt-BR"/>
              </w:rPr>
              <w:t>em um somatório máximo de 30,00 pontos</w:t>
            </w:r>
            <w:r w:rsidRPr="00CB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, conforme especificado a seguir:</w:t>
            </w:r>
          </w:p>
          <w:p w:rsidR="00F83A90" w:rsidRPr="00CB43B0" w:rsidRDefault="00F83A90" w:rsidP="00F83A90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OBS: No caso de proponentes que foram mães (por nascimento ou adoção) deverá ser considerado  os últimos 7 (sete) anos, incluindo o ano corrente (2017 a 2023) </w:t>
            </w:r>
          </w:p>
        </w:tc>
        <w:tc>
          <w:tcPr>
            <w:tcW w:w="0" w:type="auto"/>
            <w:hideMark/>
          </w:tcPr>
          <w:p w:rsidR="00F83A90" w:rsidRPr="00CB43B0" w:rsidRDefault="00F83A90" w:rsidP="00F83A90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hideMark/>
          </w:tcPr>
          <w:p w:rsidR="00F83A90" w:rsidRPr="00CB43B0" w:rsidRDefault="00F83A90" w:rsidP="00F83A90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F83A90" w:rsidRPr="00CB43B0" w:rsidTr="00CB43B0">
        <w:trPr>
          <w:trHeight w:val="73"/>
        </w:trPr>
        <w:tc>
          <w:tcPr>
            <w:tcW w:w="0" w:type="auto"/>
            <w:hideMark/>
          </w:tcPr>
          <w:p w:rsidR="00F83A90" w:rsidRPr="00CB43B0" w:rsidRDefault="00F83A90" w:rsidP="00F83A90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patente concedida</w:t>
            </w:r>
          </w:p>
        </w:tc>
        <w:tc>
          <w:tcPr>
            <w:tcW w:w="0" w:type="auto"/>
            <w:hideMark/>
          </w:tcPr>
          <w:p w:rsidR="00F83A90" w:rsidRPr="00CB43B0" w:rsidRDefault="00F83A90" w:rsidP="00F83A90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6,00 pontos por concessão</w:t>
            </w:r>
          </w:p>
        </w:tc>
        <w:tc>
          <w:tcPr>
            <w:tcW w:w="0" w:type="auto"/>
            <w:hideMark/>
          </w:tcPr>
          <w:p w:rsidR="00F83A90" w:rsidRPr="00CB43B0" w:rsidRDefault="00F83A90" w:rsidP="00F83A90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F83A90" w:rsidRPr="00CB43B0" w:rsidTr="00CB43B0">
        <w:trPr>
          <w:trHeight w:val="73"/>
        </w:trPr>
        <w:tc>
          <w:tcPr>
            <w:tcW w:w="0" w:type="auto"/>
            <w:hideMark/>
          </w:tcPr>
          <w:p w:rsidR="00F83A90" w:rsidRPr="00CB43B0" w:rsidRDefault="00F83A90" w:rsidP="00F83A90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pedido de patente depositado</w:t>
            </w:r>
          </w:p>
        </w:tc>
        <w:tc>
          <w:tcPr>
            <w:tcW w:w="0" w:type="auto"/>
            <w:hideMark/>
          </w:tcPr>
          <w:p w:rsidR="00F83A90" w:rsidRPr="00CB43B0" w:rsidRDefault="00F83A90" w:rsidP="00F83A90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5,00 pontos por depósito</w:t>
            </w:r>
          </w:p>
        </w:tc>
        <w:tc>
          <w:tcPr>
            <w:tcW w:w="0" w:type="auto"/>
            <w:hideMark/>
          </w:tcPr>
          <w:p w:rsidR="00F83A90" w:rsidRPr="00CB43B0" w:rsidRDefault="00F83A90" w:rsidP="00F83A90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F83A90" w:rsidRPr="00CB43B0" w:rsidTr="00CB43B0">
        <w:trPr>
          <w:trHeight w:val="73"/>
        </w:trPr>
        <w:tc>
          <w:tcPr>
            <w:tcW w:w="0" w:type="auto"/>
            <w:hideMark/>
          </w:tcPr>
          <w:p w:rsidR="00F83A90" w:rsidRPr="00CB43B0" w:rsidRDefault="00F83A90" w:rsidP="00F83A90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produtos tecnológicos ou processos não patenteados, </w:t>
            </w:r>
            <w:r w:rsidRPr="00CB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pt-BR"/>
              </w:rPr>
              <w:t>em um somatório</w:t>
            </w:r>
            <w:r w:rsidRPr="00CB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  <w:r w:rsidRPr="00CB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pt-BR"/>
              </w:rPr>
              <w:t>máximo de 6,00 pontos</w:t>
            </w:r>
          </w:p>
        </w:tc>
        <w:tc>
          <w:tcPr>
            <w:tcW w:w="0" w:type="auto"/>
            <w:hideMark/>
          </w:tcPr>
          <w:p w:rsidR="00F83A90" w:rsidRPr="00CB43B0" w:rsidRDefault="00F83A90" w:rsidP="00F83A90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1,50 ponto por produto ou processo</w:t>
            </w:r>
          </w:p>
        </w:tc>
        <w:tc>
          <w:tcPr>
            <w:tcW w:w="0" w:type="auto"/>
            <w:hideMark/>
          </w:tcPr>
          <w:p w:rsidR="00F83A90" w:rsidRPr="00CB43B0" w:rsidRDefault="00F83A90" w:rsidP="00F83A90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F83A90" w:rsidRPr="00CB43B0" w:rsidTr="00CB43B0">
        <w:trPr>
          <w:trHeight w:val="73"/>
        </w:trPr>
        <w:tc>
          <w:tcPr>
            <w:tcW w:w="0" w:type="auto"/>
            <w:hideMark/>
          </w:tcPr>
          <w:p w:rsidR="00F83A90" w:rsidRPr="00CB43B0" w:rsidRDefault="00F83A90" w:rsidP="00F83A90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Marca registrada</w:t>
            </w:r>
          </w:p>
        </w:tc>
        <w:tc>
          <w:tcPr>
            <w:tcW w:w="0" w:type="auto"/>
            <w:hideMark/>
          </w:tcPr>
          <w:p w:rsidR="00F83A90" w:rsidRPr="00CB43B0" w:rsidRDefault="00F83A90" w:rsidP="00F83A90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1,00 ponto por registro</w:t>
            </w:r>
          </w:p>
        </w:tc>
        <w:tc>
          <w:tcPr>
            <w:tcW w:w="0" w:type="auto"/>
            <w:hideMark/>
          </w:tcPr>
          <w:p w:rsidR="00F83A90" w:rsidRPr="00CB43B0" w:rsidRDefault="00F83A90" w:rsidP="00F83A90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F83A90" w:rsidRPr="00CB43B0" w:rsidTr="00CB43B0">
        <w:trPr>
          <w:trHeight w:val="73"/>
        </w:trPr>
        <w:tc>
          <w:tcPr>
            <w:tcW w:w="0" w:type="auto"/>
            <w:hideMark/>
          </w:tcPr>
          <w:p w:rsidR="00F83A90" w:rsidRPr="00CB43B0" w:rsidRDefault="00F83A90" w:rsidP="00F83A90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desenho industrial registrado</w:t>
            </w:r>
          </w:p>
        </w:tc>
        <w:tc>
          <w:tcPr>
            <w:tcW w:w="0" w:type="auto"/>
            <w:hideMark/>
          </w:tcPr>
          <w:p w:rsidR="00F83A90" w:rsidRPr="00CB43B0" w:rsidRDefault="00F83A90" w:rsidP="00F83A90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2,00 pontos por registro</w:t>
            </w:r>
          </w:p>
        </w:tc>
        <w:tc>
          <w:tcPr>
            <w:tcW w:w="0" w:type="auto"/>
            <w:hideMark/>
          </w:tcPr>
          <w:p w:rsidR="00F83A90" w:rsidRPr="00CB43B0" w:rsidRDefault="00F83A90" w:rsidP="00F83A90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F83A90" w:rsidRPr="00CB43B0" w:rsidTr="00CB43B0">
        <w:trPr>
          <w:trHeight w:val="73"/>
        </w:trPr>
        <w:tc>
          <w:tcPr>
            <w:tcW w:w="0" w:type="auto"/>
            <w:hideMark/>
          </w:tcPr>
          <w:p w:rsidR="00F83A90" w:rsidRPr="00CB43B0" w:rsidRDefault="00F83A90" w:rsidP="00F83A90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programa de computador registrado, </w:t>
            </w:r>
            <w:r w:rsidRPr="00CB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pt-BR"/>
              </w:rPr>
              <w:t>em somatório máximo de 6,00</w:t>
            </w:r>
            <w:r w:rsidRPr="00CB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  <w:r w:rsidRPr="00CB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pt-BR"/>
              </w:rPr>
              <w:t>pontos</w:t>
            </w:r>
          </w:p>
        </w:tc>
        <w:tc>
          <w:tcPr>
            <w:tcW w:w="0" w:type="auto"/>
            <w:hideMark/>
          </w:tcPr>
          <w:p w:rsidR="00F83A90" w:rsidRPr="00CB43B0" w:rsidRDefault="00F83A90" w:rsidP="00F83A90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1,50 pontos por registro</w:t>
            </w:r>
          </w:p>
        </w:tc>
        <w:tc>
          <w:tcPr>
            <w:tcW w:w="0" w:type="auto"/>
            <w:hideMark/>
          </w:tcPr>
          <w:p w:rsidR="00F83A90" w:rsidRPr="00CB43B0" w:rsidRDefault="00F83A90" w:rsidP="00F83A90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F83A90" w:rsidRPr="00CB43B0" w:rsidTr="00CB43B0">
        <w:trPr>
          <w:trHeight w:val="73"/>
        </w:trPr>
        <w:tc>
          <w:tcPr>
            <w:tcW w:w="0" w:type="auto"/>
            <w:hideMark/>
          </w:tcPr>
          <w:p w:rsidR="00F83A90" w:rsidRPr="00CB43B0" w:rsidRDefault="00F83A90" w:rsidP="00F83A90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topografia de circuitos integrados registrada, </w:t>
            </w:r>
            <w:r w:rsidRPr="00CB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pt-BR"/>
              </w:rPr>
              <w:t>em somatório máximo de</w:t>
            </w:r>
            <w:r w:rsidRPr="00CB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  <w:r w:rsidRPr="00CB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pt-BR"/>
              </w:rPr>
              <w:t>8,00 pontos</w:t>
            </w:r>
          </w:p>
        </w:tc>
        <w:tc>
          <w:tcPr>
            <w:tcW w:w="0" w:type="auto"/>
            <w:hideMark/>
          </w:tcPr>
          <w:p w:rsidR="00F83A90" w:rsidRPr="00CB43B0" w:rsidRDefault="00F83A90" w:rsidP="00F83A90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2,00 pontos por registro</w:t>
            </w:r>
          </w:p>
        </w:tc>
        <w:tc>
          <w:tcPr>
            <w:tcW w:w="0" w:type="auto"/>
            <w:hideMark/>
          </w:tcPr>
          <w:p w:rsidR="00F83A90" w:rsidRPr="00CB43B0" w:rsidRDefault="00F83A90" w:rsidP="00F83A90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F83A90" w:rsidRPr="00CB43B0" w:rsidTr="00CB43B0">
        <w:trPr>
          <w:trHeight w:val="73"/>
        </w:trPr>
        <w:tc>
          <w:tcPr>
            <w:tcW w:w="0" w:type="auto"/>
            <w:hideMark/>
          </w:tcPr>
          <w:p w:rsidR="00F83A90" w:rsidRPr="00CB43B0" w:rsidRDefault="00F83A90" w:rsidP="00F83A90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cultivar registrada</w:t>
            </w:r>
          </w:p>
        </w:tc>
        <w:tc>
          <w:tcPr>
            <w:tcW w:w="0" w:type="auto"/>
            <w:hideMark/>
          </w:tcPr>
          <w:p w:rsidR="00F83A90" w:rsidRPr="00CB43B0" w:rsidRDefault="00F83A90" w:rsidP="00F83A90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5,00 pontos por registro</w:t>
            </w:r>
          </w:p>
        </w:tc>
        <w:tc>
          <w:tcPr>
            <w:tcW w:w="0" w:type="auto"/>
            <w:hideMark/>
          </w:tcPr>
          <w:p w:rsidR="00F83A90" w:rsidRPr="00CB43B0" w:rsidRDefault="00F83A90" w:rsidP="00F83A90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F83A90" w:rsidRPr="00CB43B0" w:rsidTr="00CB43B0">
        <w:trPr>
          <w:trHeight w:val="73"/>
        </w:trPr>
        <w:tc>
          <w:tcPr>
            <w:tcW w:w="0" w:type="auto"/>
            <w:hideMark/>
          </w:tcPr>
          <w:p w:rsidR="00F83A90" w:rsidRPr="00CB43B0" w:rsidRDefault="00F83A90" w:rsidP="00F83A90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transferência ou licenciamento de tecnologia para o setor produtivo</w:t>
            </w:r>
          </w:p>
        </w:tc>
        <w:tc>
          <w:tcPr>
            <w:tcW w:w="0" w:type="auto"/>
            <w:hideMark/>
          </w:tcPr>
          <w:p w:rsidR="00F83A90" w:rsidRPr="00CB43B0" w:rsidRDefault="00F83A90" w:rsidP="00F83A90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5,00 pontos por contrato</w:t>
            </w:r>
          </w:p>
        </w:tc>
        <w:tc>
          <w:tcPr>
            <w:tcW w:w="0" w:type="auto"/>
            <w:hideMark/>
          </w:tcPr>
          <w:p w:rsidR="00F83A90" w:rsidRPr="00CB43B0" w:rsidRDefault="00F83A90" w:rsidP="00F83A90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F83A90" w:rsidRPr="00CB43B0" w:rsidTr="00CB43B0">
        <w:trPr>
          <w:trHeight w:val="73"/>
        </w:trPr>
        <w:tc>
          <w:tcPr>
            <w:tcW w:w="0" w:type="auto"/>
            <w:hideMark/>
          </w:tcPr>
          <w:p w:rsidR="00F83A90" w:rsidRPr="00CB43B0" w:rsidRDefault="00F83A90" w:rsidP="00F83A90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organização de empresas de base tecnológica</w:t>
            </w:r>
          </w:p>
        </w:tc>
        <w:tc>
          <w:tcPr>
            <w:tcW w:w="0" w:type="auto"/>
            <w:hideMark/>
          </w:tcPr>
          <w:p w:rsidR="00F83A90" w:rsidRPr="00CB43B0" w:rsidRDefault="00F83A90" w:rsidP="00F83A90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5,00 pontos</w:t>
            </w:r>
          </w:p>
        </w:tc>
        <w:tc>
          <w:tcPr>
            <w:tcW w:w="0" w:type="auto"/>
            <w:hideMark/>
          </w:tcPr>
          <w:p w:rsidR="00F83A90" w:rsidRPr="00CB43B0" w:rsidRDefault="00F83A90" w:rsidP="00F83A90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F83A90" w:rsidRPr="00CB43B0" w:rsidTr="00CB43B0">
        <w:trPr>
          <w:trHeight w:val="73"/>
        </w:trPr>
        <w:tc>
          <w:tcPr>
            <w:tcW w:w="0" w:type="auto"/>
            <w:hideMark/>
          </w:tcPr>
          <w:p w:rsidR="00F83A90" w:rsidRPr="00CB43B0" w:rsidRDefault="00F83A90" w:rsidP="00F83A90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prestação de serviços tecnológicos, assessoria e consultoria de natureza tecnológica, </w:t>
            </w:r>
            <w:r w:rsidRPr="00CB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pt-BR"/>
              </w:rPr>
              <w:t>em somatório máximo de 5,00 pontos</w:t>
            </w:r>
          </w:p>
        </w:tc>
        <w:tc>
          <w:tcPr>
            <w:tcW w:w="0" w:type="auto"/>
            <w:hideMark/>
          </w:tcPr>
          <w:p w:rsidR="00F83A90" w:rsidRPr="00CB43B0" w:rsidRDefault="00F83A90" w:rsidP="00F83A90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1,00 ponto atividade</w:t>
            </w:r>
          </w:p>
        </w:tc>
        <w:tc>
          <w:tcPr>
            <w:tcW w:w="0" w:type="auto"/>
            <w:hideMark/>
          </w:tcPr>
          <w:p w:rsidR="00F83A90" w:rsidRPr="00CB43B0" w:rsidRDefault="00F83A90" w:rsidP="00F83A90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F83A90" w:rsidRPr="00CB43B0" w:rsidTr="00CB43B0">
        <w:trPr>
          <w:trHeight w:val="73"/>
        </w:trPr>
        <w:tc>
          <w:tcPr>
            <w:tcW w:w="0" w:type="auto"/>
            <w:hideMark/>
          </w:tcPr>
          <w:p w:rsidR="00F83A90" w:rsidRPr="00CB43B0" w:rsidRDefault="00F83A90" w:rsidP="00F83A90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Organização de eventos de empreendedorismo e inovação tecnológica, </w:t>
            </w:r>
            <w:r w:rsidRPr="00CB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pt-BR"/>
              </w:rPr>
              <w:t>em somatório máximo de 5,00 pontos</w:t>
            </w:r>
          </w:p>
        </w:tc>
        <w:tc>
          <w:tcPr>
            <w:tcW w:w="0" w:type="auto"/>
            <w:hideMark/>
          </w:tcPr>
          <w:p w:rsidR="00F83A90" w:rsidRPr="00CB43B0" w:rsidRDefault="00F83A90" w:rsidP="00F83A90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1,00 ponto atividade</w:t>
            </w:r>
          </w:p>
        </w:tc>
        <w:tc>
          <w:tcPr>
            <w:tcW w:w="0" w:type="auto"/>
            <w:hideMark/>
          </w:tcPr>
          <w:p w:rsidR="00F83A90" w:rsidRPr="00CB43B0" w:rsidRDefault="00F83A90" w:rsidP="00F83A90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F83A90" w:rsidRPr="00CB43B0" w:rsidTr="00CB43B0">
        <w:trPr>
          <w:trHeight w:val="73"/>
        </w:trPr>
        <w:tc>
          <w:tcPr>
            <w:tcW w:w="0" w:type="auto"/>
            <w:hideMark/>
          </w:tcPr>
          <w:p w:rsidR="00F83A90" w:rsidRPr="00CB43B0" w:rsidRDefault="00F83A90" w:rsidP="00F83A90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Ministração de palestras/cursos na área de empreendedorismo e inovação tecnológica</w:t>
            </w:r>
            <w:r w:rsidRPr="00CB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pt-BR"/>
              </w:rPr>
              <w:t> em somatório máximo de 5,00 pontos</w:t>
            </w:r>
          </w:p>
        </w:tc>
        <w:tc>
          <w:tcPr>
            <w:tcW w:w="0" w:type="auto"/>
            <w:hideMark/>
          </w:tcPr>
          <w:p w:rsidR="00F83A90" w:rsidRPr="00CB43B0" w:rsidRDefault="00F83A90" w:rsidP="00F83A90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1,00 ponto atividade</w:t>
            </w:r>
          </w:p>
        </w:tc>
        <w:tc>
          <w:tcPr>
            <w:tcW w:w="0" w:type="auto"/>
            <w:hideMark/>
          </w:tcPr>
          <w:p w:rsidR="00F83A90" w:rsidRPr="00CB43B0" w:rsidRDefault="00F83A90" w:rsidP="00F83A90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F83A90" w:rsidRPr="00CB43B0" w:rsidTr="00CB43B0">
        <w:trPr>
          <w:trHeight w:val="73"/>
        </w:trPr>
        <w:tc>
          <w:tcPr>
            <w:tcW w:w="0" w:type="auto"/>
            <w:hideMark/>
          </w:tcPr>
          <w:p w:rsidR="00F83A90" w:rsidRPr="00CB43B0" w:rsidRDefault="00F83A90" w:rsidP="00F83A90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:rsidR="00F83A90" w:rsidRPr="00CB43B0" w:rsidRDefault="00F83A90" w:rsidP="00F83A90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0" w:type="auto"/>
            <w:hideMark/>
          </w:tcPr>
          <w:p w:rsidR="00F83A90" w:rsidRPr="00CB43B0" w:rsidRDefault="00F83A90" w:rsidP="00F83A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Pontuação máxima = 100,00 pontos</w:t>
            </w:r>
          </w:p>
        </w:tc>
        <w:tc>
          <w:tcPr>
            <w:tcW w:w="0" w:type="auto"/>
            <w:hideMark/>
          </w:tcPr>
          <w:p w:rsidR="00F83A90" w:rsidRPr="00CB43B0" w:rsidRDefault="00F83A90" w:rsidP="00F83A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</w:tbl>
    <w:p w:rsidR="00F83A90" w:rsidRPr="00CB43B0" w:rsidRDefault="00F83A90" w:rsidP="00F83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B43B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F83A90" w:rsidRPr="00CB43B0" w:rsidRDefault="00F83A90" w:rsidP="000D3A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83A90" w:rsidRPr="00CB43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9EB" w:rsidRDefault="002929EB" w:rsidP="009A6602">
      <w:pPr>
        <w:spacing w:after="0" w:line="240" w:lineRule="auto"/>
      </w:pPr>
      <w:r>
        <w:separator/>
      </w:r>
    </w:p>
  </w:endnote>
  <w:endnote w:type="continuationSeparator" w:id="0">
    <w:p w:rsidR="002929EB" w:rsidRDefault="002929EB" w:rsidP="009A6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9EB" w:rsidRDefault="002929EB" w:rsidP="009A6602">
      <w:pPr>
        <w:spacing w:after="0" w:line="240" w:lineRule="auto"/>
      </w:pPr>
      <w:r>
        <w:separator/>
      </w:r>
    </w:p>
  </w:footnote>
  <w:footnote w:type="continuationSeparator" w:id="0">
    <w:p w:rsidR="002929EB" w:rsidRDefault="002929EB" w:rsidP="009A66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AB2"/>
    <w:rsid w:val="000521B3"/>
    <w:rsid w:val="000D3AB2"/>
    <w:rsid w:val="0014725C"/>
    <w:rsid w:val="0027498E"/>
    <w:rsid w:val="002929EB"/>
    <w:rsid w:val="0037078E"/>
    <w:rsid w:val="00615AA5"/>
    <w:rsid w:val="009A6602"/>
    <w:rsid w:val="00A06DFF"/>
    <w:rsid w:val="00A95ED7"/>
    <w:rsid w:val="00AC2C95"/>
    <w:rsid w:val="00C97EE6"/>
    <w:rsid w:val="00CB43B0"/>
    <w:rsid w:val="00E15F0C"/>
    <w:rsid w:val="00E56719"/>
    <w:rsid w:val="00F83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9414D1-D81C-497F-8FFC-7E16C362C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A66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A6602"/>
  </w:style>
  <w:style w:type="paragraph" w:styleId="Rodap">
    <w:name w:val="footer"/>
    <w:basedOn w:val="Normal"/>
    <w:link w:val="RodapChar"/>
    <w:uiPriority w:val="99"/>
    <w:unhideWhenUsed/>
    <w:rsid w:val="009A66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A6602"/>
  </w:style>
  <w:style w:type="paragraph" w:customStyle="1" w:styleId="textocentralizadomaiusculasnegrito">
    <w:name w:val="texto_centralizado_maiusculas_negrito"/>
    <w:basedOn w:val="Normal"/>
    <w:rsid w:val="00F83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F83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F83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83A90"/>
    <w:rPr>
      <w:b/>
      <w:bCs/>
    </w:rPr>
  </w:style>
  <w:style w:type="character" w:styleId="nfase">
    <w:name w:val="Emphasis"/>
    <w:basedOn w:val="Fontepargpadro"/>
    <w:uiPriority w:val="20"/>
    <w:qFormat/>
    <w:rsid w:val="00F83A90"/>
    <w:rPr>
      <w:i/>
      <w:iCs/>
    </w:rPr>
  </w:style>
  <w:style w:type="paragraph" w:styleId="NormalWeb">
    <w:name w:val="Normal (Web)"/>
    <w:basedOn w:val="Normal"/>
    <w:uiPriority w:val="99"/>
    <w:unhideWhenUsed/>
    <w:rsid w:val="00F83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CB4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2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66137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100">
          <w:marLeft w:val="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2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92653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7514">
          <w:marLeft w:val="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730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prppg-p067516</dc:creator>
  <cp:lastModifiedBy>Conta da Microsoft</cp:lastModifiedBy>
  <cp:revision>2</cp:revision>
  <dcterms:created xsi:type="dcterms:W3CDTF">2023-06-15T17:42:00Z</dcterms:created>
  <dcterms:modified xsi:type="dcterms:W3CDTF">2023-06-15T17:42:00Z</dcterms:modified>
</cp:coreProperties>
</file>