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02" w:rsidRDefault="009A6602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719" w:rsidRPr="00E56719" w:rsidRDefault="00E56719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719"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:rsidR="000D3AB2" w:rsidRPr="00E56719" w:rsidRDefault="000D3AB2" w:rsidP="000D3AB2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719">
        <w:rPr>
          <w:rFonts w:ascii="Times New Roman" w:hAnsi="Times New Roman" w:cs="Times New Roman"/>
          <w:b/>
          <w:bCs/>
          <w:sz w:val="24"/>
          <w:szCs w:val="24"/>
        </w:rPr>
        <w:t>Planilha para pontuação do Currículo do Pr</w:t>
      </w:r>
      <w:r w:rsidR="00615AA5">
        <w:rPr>
          <w:rFonts w:ascii="Times New Roman" w:hAnsi="Times New Roman" w:cs="Times New Roman"/>
          <w:b/>
          <w:bCs/>
          <w:sz w:val="24"/>
          <w:szCs w:val="24"/>
        </w:rPr>
        <w:t>oponente Subcomitê de Ciências</w:t>
      </w:r>
      <w:r w:rsidRPr="00E56719">
        <w:rPr>
          <w:rFonts w:ascii="Times New Roman" w:hAnsi="Times New Roman" w:cs="Times New Roman"/>
          <w:b/>
          <w:bCs/>
          <w:sz w:val="24"/>
          <w:szCs w:val="24"/>
        </w:rPr>
        <w:t xml:space="preserve"> Exatas, da Terra e </w:t>
      </w:r>
      <w:proofErr w:type="gramStart"/>
      <w:r w:rsidRPr="00E56719">
        <w:rPr>
          <w:rFonts w:ascii="Times New Roman" w:hAnsi="Times New Roman" w:cs="Times New Roman"/>
          <w:b/>
          <w:bCs/>
          <w:sz w:val="24"/>
          <w:szCs w:val="24"/>
        </w:rPr>
        <w:t>Engenharias</w:t>
      </w:r>
      <w:proofErr w:type="gramEnd"/>
    </w:p>
    <w:p w:rsidR="000D3AB2" w:rsidRPr="00E56719" w:rsidRDefault="000D3AB2" w:rsidP="000D3A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1695"/>
        <w:gridCol w:w="1423"/>
      </w:tblGrid>
      <w:tr w:rsidR="00EA0661" w:rsidRPr="00E56719" w:rsidTr="001E51B9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:rsidR="00EA0661" w:rsidRDefault="00EA0661" w:rsidP="000C5410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proponente foi mãe (por nascimento ou adoção) no período de 20</w:t>
            </w:r>
            <w:r w:rsidR="000C5410">
              <w:rPr>
                <w:rFonts w:ascii="Calibri" w:hAnsi="Calibri" w:cs="Calibri"/>
                <w:color w:val="000000"/>
              </w:rPr>
              <w:t>18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 xml:space="preserve"> a 202</w:t>
            </w:r>
            <w:r w:rsidR="009A190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:rsidR="00EA0661" w:rsidRDefault="00EA0661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    ) Sim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vAlign w:val="center"/>
          </w:tcPr>
          <w:p w:rsidR="00EA0661" w:rsidRDefault="00EA0661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    ) Não</w:t>
            </w:r>
          </w:p>
        </w:tc>
      </w:tr>
      <w:tr w:rsidR="000D3AB2" w:rsidRPr="00E56719" w:rsidTr="000D3AB2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:rsidR="0027498E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Qualificação científica, capacidade de formação de recursos humanos, de captação de recursos externos para pesquisa e produtividade científica e </w:t>
            </w:r>
            <w:proofErr w:type="gramStart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tecnológica</w:t>
            </w:r>
            <w:proofErr w:type="gramEnd"/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8E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hideMark/>
          </w:tcPr>
          <w:p w:rsidR="0027498E" w:rsidRPr="00E56719" w:rsidRDefault="000D3AB2" w:rsidP="00A0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 pelo proponente</w:t>
            </w:r>
          </w:p>
        </w:tc>
      </w:tr>
      <w:tr w:rsidR="000D3AB2" w:rsidRPr="00E56719" w:rsidTr="000D3AB2">
        <w:trPr>
          <w:trHeight w:val="44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1 - Captação de recursos externos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Ser coordenador de projeto de pesquisa aprovado por agência de fomento nos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(cinco) anos, incluindo o ano corrente (</w:t>
            </w:r>
            <w:r w:rsidR="009A1903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25,00 pontos.</w:t>
            </w: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     OBS: No caso de proponentes que foram mães (por nascimento ou adoção) deverá ser considerado  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</w:t>
            </w:r>
            <w:r w:rsidR="009A1903">
              <w:rPr>
                <w:rFonts w:ascii="Times New Roman" w:hAnsi="Times New Roman" w:cs="Times New Roman"/>
                <w:sz w:val="24"/>
                <w:szCs w:val="24"/>
              </w:rPr>
              <w:t>2018 a 2025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25,00 pontos.</w:t>
            </w: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*Os projetos de pesquisa aprovados nos editais institucionais de Iniciação Científica não se enquadram nessa categoria.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29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2 - Formação</w:t>
            </w:r>
            <w:proofErr w:type="gramEnd"/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recursos humanos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0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Ser credenciado como docente permanente em curso de pós-graduação da UNIFAL-MG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Orientações concluídas nos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(cinco) anos, incluindo o ano corrente (</w:t>
            </w:r>
            <w:r w:rsidR="009A1903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considerando:</w:t>
            </w:r>
          </w:p>
          <w:p w:rsidR="000D3AB2" w:rsidRPr="00E56719" w:rsidRDefault="000D3AB2" w:rsidP="00C81D87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(201</w:t>
            </w:r>
            <w:r w:rsidR="00C81D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a 202</w:t>
            </w:r>
            <w:r w:rsidR="00C81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20,00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81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IC,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Jovens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Talentos, BIC-Júnior/FAPEMIG,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PIBIC- EM/CNPq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mestrado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pontos, se orientador; 1,25 se </w:t>
            </w:r>
            <w:proofErr w:type="spellStart"/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8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doutorado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pontos, se orientador; 2,50 se </w:t>
            </w:r>
            <w:proofErr w:type="spellStart"/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0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supervisão de pós-doutoramento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 por ano de supervisão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3 - Produção</w:t>
            </w:r>
            <w:proofErr w:type="gramEnd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científica e tecnológica (pontuação a critério de cada área do CIPICTI)</w:t>
            </w: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(cinco) anos, incluindo o ano corrente (</w:t>
            </w:r>
            <w:r w:rsidR="009A1903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com pontuação a critério de cada área considerando os itens a seguir, em um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somatório máximo de 50,00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conforme especificado a seguir:</w:t>
            </w:r>
          </w:p>
          <w:p w:rsidR="000D3AB2" w:rsidRPr="00E56719" w:rsidRDefault="000D3AB2" w:rsidP="00194057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</w:t>
            </w:r>
            <w:r w:rsidR="009A1903">
              <w:rPr>
                <w:rFonts w:ascii="Times New Roman" w:hAnsi="Times New Roman" w:cs="Times New Roman"/>
                <w:sz w:val="24"/>
                <w:szCs w:val="24"/>
              </w:rPr>
              <w:t>2018 a 2025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50,00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5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periódico científico com JCR maior que 3,0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2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periódico científico com JCR entre 2,0 e 2,999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1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periódico científico com JCR entre 1,0 e 1,999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0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periódico científico com JCR menor que 1,0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1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periódico científico sem JCR,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0,50 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pedido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de patente depositado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pedido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8910CC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pedido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de patente concedido ou patente licenciada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pedido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ou patente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8910CC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de livro ou capítulo de livro técnico-científico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7078E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6,25 por livro;</w:t>
            </w:r>
          </w:p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por capítulo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8910CC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comunicações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congressos nacionais ou internacionais, não devendo ser considerados eventos locais e regionais,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um máximo de 7,50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por comunicação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89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521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Pontuação máxima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= 100,00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ED7" w:rsidRPr="00E56719" w:rsidRDefault="00A95ED7" w:rsidP="0037078E">
      <w:pPr>
        <w:rPr>
          <w:rFonts w:ascii="Times New Roman" w:hAnsi="Times New Roman" w:cs="Times New Roman"/>
          <w:sz w:val="24"/>
          <w:szCs w:val="24"/>
        </w:rPr>
      </w:pPr>
    </w:p>
    <w:sectPr w:rsidR="00A95ED7" w:rsidRPr="00E56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EEC" w:rsidRDefault="00523EEC" w:rsidP="009A6602">
      <w:pPr>
        <w:spacing w:after="0" w:line="240" w:lineRule="auto"/>
      </w:pPr>
      <w:r>
        <w:separator/>
      </w:r>
    </w:p>
  </w:endnote>
  <w:endnote w:type="continuationSeparator" w:id="0">
    <w:p w:rsidR="00523EEC" w:rsidRDefault="00523EEC" w:rsidP="009A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EEC" w:rsidRDefault="00523EEC" w:rsidP="009A6602">
      <w:pPr>
        <w:spacing w:after="0" w:line="240" w:lineRule="auto"/>
      </w:pPr>
      <w:r>
        <w:separator/>
      </w:r>
    </w:p>
  </w:footnote>
  <w:footnote w:type="continuationSeparator" w:id="0">
    <w:p w:rsidR="00523EEC" w:rsidRDefault="00523EEC" w:rsidP="009A6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B2"/>
    <w:rsid w:val="000521B3"/>
    <w:rsid w:val="000C5410"/>
    <w:rsid w:val="000D3AB2"/>
    <w:rsid w:val="0014725C"/>
    <w:rsid w:val="00194057"/>
    <w:rsid w:val="0027498E"/>
    <w:rsid w:val="0037078E"/>
    <w:rsid w:val="003C2F33"/>
    <w:rsid w:val="00523EEC"/>
    <w:rsid w:val="00615AA5"/>
    <w:rsid w:val="00623C99"/>
    <w:rsid w:val="008C38EB"/>
    <w:rsid w:val="00902B13"/>
    <w:rsid w:val="009A1903"/>
    <w:rsid w:val="009A6602"/>
    <w:rsid w:val="00A06DFF"/>
    <w:rsid w:val="00A95ED7"/>
    <w:rsid w:val="00AC2042"/>
    <w:rsid w:val="00C81D87"/>
    <w:rsid w:val="00E56719"/>
    <w:rsid w:val="00EA0661"/>
    <w:rsid w:val="00F0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602"/>
  </w:style>
  <w:style w:type="paragraph" w:styleId="Rodap">
    <w:name w:val="footer"/>
    <w:basedOn w:val="Normal"/>
    <w:link w:val="RodapChar"/>
    <w:uiPriority w:val="99"/>
    <w:unhideWhenUsed/>
    <w:rsid w:val="009A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602"/>
  </w:style>
  <w:style w:type="paragraph" w:customStyle="1" w:styleId="textojustificado">
    <w:name w:val="texto_justificado"/>
    <w:basedOn w:val="Normal"/>
    <w:rsid w:val="00EA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602"/>
  </w:style>
  <w:style w:type="paragraph" w:styleId="Rodap">
    <w:name w:val="footer"/>
    <w:basedOn w:val="Normal"/>
    <w:link w:val="RodapChar"/>
    <w:uiPriority w:val="99"/>
    <w:unhideWhenUsed/>
    <w:rsid w:val="009A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602"/>
  </w:style>
  <w:style w:type="paragraph" w:customStyle="1" w:styleId="textojustificado">
    <w:name w:val="texto_justificado"/>
    <w:basedOn w:val="Normal"/>
    <w:rsid w:val="00EA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13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00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65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514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lastModifiedBy>prppg-p067516</cp:lastModifiedBy>
  <cp:revision>7</cp:revision>
  <dcterms:created xsi:type="dcterms:W3CDTF">2023-06-15T17:41:00Z</dcterms:created>
  <dcterms:modified xsi:type="dcterms:W3CDTF">2025-06-06T17:12:00Z</dcterms:modified>
</cp:coreProperties>
</file>