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CB" w:rsidRDefault="00AD1CCB" w:rsidP="00AD1CCB">
      <w:pPr>
        <w:pStyle w:val="Ttulo1"/>
        <w:shd w:val="clear" w:color="auto" w:fill="F0F0F0"/>
        <w:spacing w:before="0" w:after="15"/>
        <w:rPr>
          <w:rFonts w:ascii="Century Gothic" w:hAnsi="Century Gothic"/>
          <w:b w:val="0"/>
          <w:bCs w:val="0"/>
          <w:color w:val="316EAD"/>
          <w:sz w:val="36"/>
          <w:szCs w:val="36"/>
        </w:rPr>
      </w:pPr>
      <w:r>
        <w:rPr>
          <w:rFonts w:ascii="Century Gothic" w:hAnsi="Century Gothic"/>
          <w:b w:val="0"/>
          <w:bCs w:val="0"/>
          <w:color w:val="316EAD"/>
          <w:sz w:val="36"/>
          <w:szCs w:val="36"/>
        </w:rPr>
        <w:t>Tutorial para upload do vídeo</w:t>
      </w:r>
    </w:p>
    <w:p w:rsidR="00AD1CCB" w:rsidRDefault="00AD1CCB" w:rsidP="00AD1CCB">
      <w:pPr>
        <w:shd w:val="clear" w:color="auto" w:fill="FAFAFA"/>
        <w:jc w:val="center"/>
        <w:rPr>
          <w:rStyle w:val="Forte"/>
          <w:rFonts w:ascii="Century Gothic" w:hAnsi="Century Gothic"/>
          <w:color w:val="444444"/>
          <w:sz w:val="54"/>
          <w:szCs w:val="54"/>
        </w:rPr>
      </w:pPr>
    </w:p>
    <w:p w:rsidR="00D61A4C" w:rsidRPr="00547C26" w:rsidRDefault="00AD1CCB" w:rsidP="00AD1CCB">
      <w:pPr>
        <w:shd w:val="clear" w:color="auto" w:fill="FAFAFA"/>
        <w:jc w:val="center"/>
        <w:rPr>
          <w:rStyle w:val="Forte"/>
          <w:rFonts w:ascii="Century Gothic" w:hAnsi="Century Gothic"/>
          <w:color w:val="444444"/>
          <w:sz w:val="40"/>
          <w:szCs w:val="40"/>
        </w:rPr>
      </w:pPr>
      <w:r w:rsidRPr="00547C26">
        <w:rPr>
          <w:rStyle w:val="Forte"/>
          <w:rFonts w:ascii="Century Gothic" w:hAnsi="Century Gothic"/>
          <w:color w:val="444444"/>
          <w:sz w:val="40"/>
          <w:szCs w:val="40"/>
        </w:rPr>
        <w:t>4 passos para </w:t>
      </w:r>
      <w:r w:rsidRPr="00547C26">
        <w:rPr>
          <w:rStyle w:val="nfase"/>
          <w:rFonts w:ascii="Century Gothic" w:hAnsi="Century Gothic"/>
          <w:b/>
          <w:bCs/>
          <w:color w:val="444444"/>
          <w:sz w:val="40"/>
          <w:szCs w:val="40"/>
        </w:rPr>
        <w:t>upload</w:t>
      </w:r>
      <w:r w:rsidRPr="00547C26">
        <w:rPr>
          <w:rStyle w:val="Forte"/>
          <w:rFonts w:ascii="Century Gothic" w:hAnsi="Century Gothic"/>
          <w:color w:val="444444"/>
          <w:sz w:val="40"/>
          <w:szCs w:val="40"/>
        </w:rPr>
        <w:t> do vídeo na plataforma</w:t>
      </w:r>
      <w:r w:rsidR="00D61A4C" w:rsidRPr="00547C26">
        <w:rPr>
          <w:rStyle w:val="Forte"/>
          <w:rFonts w:ascii="Century Gothic" w:hAnsi="Century Gothic"/>
          <w:color w:val="444444"/>
          <w:sz w:val="40"/>
          <w:szCs w:val="40"/>
        </w:rPr>
        <w:t xml:space="preserve"> </w:t>
      </w:r>
    </w:p>
    <w:p w:rsidR="00AD1CCB" w:rsidRPr="00547C26" w:rsidRDefault="00AD1CCB" w:rsidP="00AD1CCB">
      <w:pPr>
        <w:shd w:val="clear" w:color="auto" w:fill="FAFAFA"/>
        <w:jc w:val="center"/>
        <w:rPr>
          <w:rFonts w:ascii="Century Gothic" w:hAnsi="Century Gothic"/>
          <w:color w:val="444444"/>
          <w:sz w:val="40"/>
          <w:szCs w:val="40"/>
        </w:rPr>
      </w:pPr>
      <w:r w:rsidRPr="00547C26">
        <w:rPr>
          <w:rStyle w:val="Forte"/>
          <w:rFonts w:ascii="Century Gothic" w:hAnsi="Century Gothic"/>
          <w:color w:val="444444"/>
          <w:sz w:val="40"/>
          <w:szCs w:val="40"/>
        </w:rPr>
        <w:t>Simpósio</w:t>
      </w:r>
    </w:p>
    <w:p w:rsidR="00AD1CCB" w:rsidRDefault="00AD1CCB" w:rsidP="00AD1CCB">
      <w:pPr>
        <w:shd w:val="clear" w:color="auto" w:fill="FAFAFA"/>
        <w:jc w:val="center"/>
        <w:rPr>
          <w:rFonts w:ascii="Century Gothic" w:hAnsi="Century Gothic"/>
          <w:color w:val="444444"/>
          <w:sz w:val="18"/>
          <w:szCs w:val="18"/>
        </w:rPr>
      </w:pPr>
      <w:r>
        <w:rPr>
          <w:rFonts w:ascii="Century Gothic" w:hAnsi="Century Gothic"/>
          <w:color w:val="444444"/>
          <w:sz w:val="18"/>
          <w:szCs w:val="18"/>
        </w:rPr>
        <w:t> </w:t>
      </w:r>
    </w:p>
    <w:p w:rsidR="00AD1CCB" w:rsidRDefault="00AD1CCB" w:rsidP="00AD1CCB">
      <w:pPr>
        <w:shd w:val="clear" w:color="auto" w:fill="FAFAFA"/>
        <w:jc w:val="center"/>
        <w:rPr>
          <w:rFonts w:ascii="Century Gothic" w:hAnsi="Century Gothic"/>
          <w:color w:val="444444"/>
          <w:sz w:val="18"/>
          <w:szCs w:val="18"/>
        </w:rPr>
      </w:pPr>
      <w:r>
        <w:rPr>
          <w:rFonts w:ascii="Century Gothic" w:hAnsi="Century Gothic"/>
          <w:color w:val="444444"/>
          <w:sz w:val="18"/>
          <w:szCs w:val="18"/>
        </w:rPr>
        <w:t> </w:t>
      </w:r>
    </w:p>
    <w:p w:rsidR="00AD1CCB" w:rsidRDefault="00AD1CCB" w:rsidP="00AD1CCB">
      <w:pPr>
        <w:shd w:val="clear" w:color="auto" w:fill="FAFAFA"/>
        <w:jc w:val="center"/>
        <w:rPr>
          <w:rFonts w:ascii="Century Gothic" w:hAnsi="Century Gothic"/>
          <w:color w:val="444444"/>
          <w:sz w:val="18"/>
          <w:szCs w:val="18"/>
        </w:rPr>
      </w:pPr>
      <w:r>
        <w:rPr>
          <w:rStyle w:val="Forte"/>
          <w:rFonts w:ascii="Century Gothic" w:hAnsi="Century Gothic"/>
          <w:color w:val="FF0000"/>
          <w:sz w:val="27"/>
          <w:szCs w:val="27"/>
        </w:rPr>
        <w:t>Muito importante:</w:t>
      </w:r>
    </w:p>
    <w:p w:rsidR="00AD1CCB" w:rsidRDefault="00AD1CCB" w:rsidP="00AD1CCB">
      <w:pPr>
        <w:shd w:val="clear" w:color="auto" w:fill="FAFAFA"/>
        <w:jc w:val="center"/>
        <w:rPr>
          <w:rFonts w:ascii="Century Gothic" w:hAnsi="Century Gothic"/>
          <w:color w:val="444444"/>
          <w:sz w:val="18"/>
          <w:szCs w:val="18"/>
        </w:rPr>
      </w:pPr>
      <w:r>
        <w:rPr>
          <w:rStyle w:val="nfase"/>
          <w:rFonts w:ascii="Century Gothic" w:hAnsi="Century Gothic"/>
          <w:b/>
          <w:bCs/>
          <w:color w:val="444444"/>
          <w:sz w:val="18"/>
          <w:szCs w:val="18"/>
        </w:rPr>
        <w:t xml:space="preserve">O vídeo deve estar no formato MP4, outros formatos não serão aceitos pela plataforma ou, se aceitos, correm o risco de não "rodar" corretamente durante a apreciação dos avaliadores ou durante as sessões virtuais.  Recomenda-se fortemente que o vídeo seja gravado originalmente no formato </w:t>
      </w:r>
      <w:proofErr w:type="gramStart"/>
      <w:r>
        <w:rPr>
          <w:rStyle w:val="nfase"/>
          <w:rFonts w:ascii="Century Gothic" w:hAnsi="Century Gothic"/>
          <w:b/>
          <w:bCs/>
          <w:color w:val="444444"/>
          <w:sz w:val="18"/>
          <w:szCs w:val="18"/>
        </w:rPr>
        <w:t>MP4</w:t>
      </w:r>
      <w:proofErr w:type="gramEnd"/>
      <w:r>
        <w:rPr>
          <w:rStyle w:val="nfase"/>
          <w:rFonts w:ascii="Century Gothic" w:hAnsi="Century Gothic"/>
          <w:b/>
          <w:bCs/>
          <w:color w:val="444444"/>
          <w:sz w:val="18"/>
          <w:szCs w:val="18"/>
        </w:rPr>
        <w:t xml:space="preserve"> mas, se não for, é possível utilizar ferramentas de conversão de formato disponíveis na web, como estas:</w:t>
      </w:r>
    </w:p>
    <w:p w:rsidR="00AD1CCB" w:rsidRDefault="00AD1CCB" w:rsidP="00AD1CCB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88" w:lineRule="atLeast"/>
        <w:jc w:val="center"/>
        <w:rPr>
          <w:rFonts w:ascii="Century Gothic" w:hAnsi="Century Gothic"/>
          <w:color w:val="444444"/>
          <w:sz w:val="18"/>
          <w:szCs w:val="18"/>
        </w:rPr>
      </w:pPr>
      <w:proofErr w:type="gramStart"/>
      <w:r>
        <w:rPr>
          <w:rStyle w:val="nfase"/>
          <w:rFonts w:ascii="Century Gothic" w:hAnsi="Century Gothic"/>
          <w:color w:val="444444"/>
          <w:sz w:val="18"/>
          <w:szCs w:val="18"/>
        </w:rPr>
        <w:t>se</w:t>
      </w:r>
      <w:proofErr w:type="gramEnd"/>
      <w:r>
        <w:rPr>
          <w:rStyle w:val="nfase"/>
          <w:rFonts w:ascii="Century Gothic" w:hAnsi="Century Gothic"/>
          <w:color w:val="444444"/>
          <w:sz w:val="18"/>
          <w:szCs w:val="18"/>
        </w:rPr>
        <w:t xml:space="preserve"> o seu vídeo já estiver na web</w:t>
      </w:r>
      <w:r>
        <w:rPr>
          <w:rStyle w:val="nfase"/>
          <w:rFonts w:ascii="Century Gothic" w:hAnsi="Century Gothic"/>
          <w:b/>
          <w:bCs/>
          <w:color w:val="444444"/>
          <w:sz w:val="18"/>
          <w:szCs w:val="18"/>
        </w:rPr>
        <w:t>: </w:t>
      </w:r>
      <w:hyperlink r:id="rId5" w:tgtFrame="_blank" w:history="1">
        <w:r>
          <w:rPr>
            <w:rStyle w:val="Hyperlink"/>
            <w:rFonts w:ascii="Century Gothic" w:hAnsi="Century Gothic"/>
            <w:b/>
            <w:bCs/>
            <w:i/>
            <w:iCs/>
            <w:color w:val="004477"/>
            <w:sz w:val="18"/>
            <w:szCs w:val="18"/>
          </w:rPr>
          <w:t>https://www.onlinevideoconverter.com/pt/video-converter</w:t>
        </w:r>
      </w:hyperlink>
    </w:p>
    <w:p w:rsidR="00AD1CCB" w:rsidRDefault="00AD1CCB" w:rsidP="00AD1CCB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88" w:lineRule="atLeast"/>
        <w:jc w:val="center"/>
        <w:rPr>
          <w:rFonts w:ascii="Century Gothic" w:hAnsi="Century Gothic"/>
          <w:color w:val="444444"/>
          <w:sz w:val="18"/>
          <w:szCs w:val="18"/>
        </w:rPr>
      </w:pPr>
      <w:proofErr w:type="gramStart"/>
      <w:r>
        <w:rPr>
          <w:rStyle w:val="nfase"/>
          <w:rFonts w:ascii="Century Gothic" w:hAnsi="Century Gothic"/>
          <w:color w:val="444444"/>
          <w:sz w:val="18"/>
          <w:szCs w:val="18"/>
        </w:rPr>
        <w:t>se</w:t>
      </w:r>
      <w:proofErr w:type="gramEnd"/>
      <w:r>
        <w:rPr>
          <w:rStyle w:val="nfase"/>
          <w:rFonts w:ascii="Century Gothic" w:hAnsi="Century Gothic"/>
          <w:color w:val="444444"/>
          <w:sz w:val="18"/>
          <w:szCs w:val="18"/>
        </w:rPr>
        <w:t xml:space="preserve"> o seu vídeo estiver no seu computador: </w:t>
      </w:r>
      <w:hyperlink r:id="rId6" w:tgtFrame="_blank" w:history="1">
        <w:r>
          <w:rPr>
            <w:rStyle w:val="Hyperlink"/>
            <w:rFonts w:ascii="Century Gothic" w:hAnsi="Century Gothic"/>
            <w:b/>
            <w:bCs/>
            <w:i/>
            <w:iCs/>
            <w:color w:val="004477"/>
            <w:sz w:val="18"/>
            <w:szCs w:val="18"/>
          </w:rPr>
          <w:t>http://www.convertfiles.com/</w:t>
        </w:r>
      </w:hyperlink>
    </w:p>
    <w:p w:rsidR="00AD1CCB" w:rsidRDefault="00AD1CCB" w:rsidP="00AD1CCB">
      <w:pPr>
        <w:shd w:val="clear" w:color="auto" w:fill="FAFAFA"/>
        <w:jc w:val="center"/>
        <w:rPr>
          <w:rFonts w:ascii="Century Gothic" w:hAnsi="Century Gothic"/>
          <w:color w:val="444444"/>
          <w:sz w:val="18"/>
          <w:szCs w:val="18"/>
        </w:rPr>
      </w:pPr>
      <w:r>
        <w:rPr>
          <w:rFonts w:ascii="Century Gothic" w:hAnsi="Century Gothic"/>
          <w:color w:val="444444"/>
          <w:sz w:val="18"/>
          <w:szCs w:val="18"/>
        </w:rPr>
        <w:t> </w:t>
      </w:r>
    </w:p>
    <w:p w:rsidR="00AD1CCB" w:rsidRDefault="00AD1CCB" w:rsidP="00AD1CCB">
      <w:pPr>
        <w:shd w:val="clear" w:color="auto" w:fill="FAFAFA"/>
        <w:rPr>
          <w:rFonts w:ascii="Century Gothic" w:hAnsi="Century Gothic"/>
          <w:color w:val="444444"/>
          <w:sz w:val="18"/>
          <w:szCs w:val="18"/>
        </w:rPr>
      </w:pPr>
      <w:r>
        <w:rPr>
          <w:rStyle w:val="Forte"/>
          <w:rFonts w:ascii="Century Gothic" w:hAnsi="Century Gothic"/>
          <w:color w:val="444444"/>
          <w:sz w:val="54"/>
          <w:szCs w:val="54"/>
        </w:rPr>
        <w:t>1.</w:t>
      </w:r>
      <w:r>
        <w:rPr>
          <w:rFonts w:ascii="Century Gothic" w:hAnsi="Century Gothic"/>
          <w:color w:val="444444"/>
        </w:rPr>
        <w:t> </w:t>
      </w:r>
      <w:r>
        <w:rPr>
          <w:rFonts w:ascii="Century Gothic" w:hAnsi="Century Gothic"/>
          <w:color w:val="444444"/>
          <w:sz w:val="18"/>
          <w:szCs w:val="18"/>
        </w:rPr>
        <w:t xml:space="preserve">Clicar em </w:t>
      </w:r>
      <w:r w:rsidRPr="00A73F91">
        <w:rPr>
          <w:rFonts w:ascii="Century Gothic" w:hAnsi="Century Gothic"/>
          <w:color w:val="444444"/>
          <w:sz w:val="18"/>
          <w:szCs w:val="18"/>
        </w:rPr>
        <w:t>“</w:t>
      </w:r>
      <w:r w:rsidRPr="00A73F91">
        <w:rPr>
          <w:rStyle w:val="Forte"/>
          <w:rFonts w:ascii="Century Gothic" w:hAnsi="Century Gothic"/>
          <w:color w:val="444444"/>
          <w:sz w:val="18"/>
          <w:szCs w:val="18"/>
        </w:rPr>
        <w:t>Submissão de Trabalhos</w:t>
      </w:r>
      <w:r w:rsidR="00D61A4C" w:rsidRPr="00A73F91">
        <w:rPr>
          <w:rStyle w:val="Forte"/>
          <w:rFonts w:ascii="Century Gothic" w:hAnsi="Century Gothic"/>
          <w:color w:val="444444"/>
          <w:sz w:val="18"/>
          <w:szCs w:val="18"/>
        </w:rPr>
        <w:t xml:space="preserve"> </w:t>
      </w:r>
      <w:r w:rsidR="00D61A4C" w:rsidRPr="00A73F91">
        <w:rPr>
          <w:rStyle w:val="Forte"/>
          <w:rFonts w:ascii="Century Gothic" w:hAnsi="Century Gothic"/>
          <w:sz w:val="18"/>
          <w:szCs w:val="18"/>
        </w:rPr>
        <w:t>em vídeo</w:t>
      </w:r>
      <w:r w:rsidRPr="00A73F91">
        <w:rPr>
          <w:rFonts w:ascii="Century Gothic" w:hAnsi="Century Gothic"/>
          <w:color w:val="444444"/>
          <w:sz w:val="18"/>
          <w:szCs w:val="18"/>
        </w:rPr>
        <w:t xml:space="preserve">” e </w:t>
      </w:r>
      <w:proofErr w:type="spellStart"/>
      <w:r w:rsidRPr="00A73F91">
        <w:rPr>
          <w:rFonts w:ascii="Century Gothic" w:hAnsi="Century Gothic"/>
          <w:color w:val="444444"/>
          <w:sz w:val="18"/>
          <w:szCs w:val="18"/>
        </w:rPr>
        <w:t>logar</w:t>
      </w:r>
      <w:proofErr w:type="spellEnd"/>
      <w:r w:rsidRPr="00A73F91">
        <w:rPr>
          <w:rFonts w:ascii="Century Gothic" w:hAnsi="Century Gothic"/>
          <w:color w:val="444444"/>
          <w:sz w:val="18"/>
          <w:szCs w:val="18"/>
        </w:rPr>
        <w:t xml:space="preserve"> </w:t>
      </w:r>
      <w:r w:rsidRPr="00A244DB">
        <w:rPr>
          <w:rFonts w:ascii="Century Gothic" w:hAnsi="Century Gothic"/>
          <w:color w:val="404040" w:themeColor="text1" w:themeTint="BF"/>
          <w:sz w:val="18"/>
          <w:szCs w:val="18"/>
        </w:rPr>
        <w:t xml:space="preserve">na plataforma </w:t>
      </w:r>
      <w:r w:rsidR="00D61A4C" w:rsidRPr="00A244DB">
        <w:rPr>
          <w:rFonts w:ascii="Century Gothic" w:hAnsi="Century Gothic"/>
          <w:color w:val="404040" w:themeColor="text1" w:themeTint="BF"/>
          <w:sz w:val="18"/>
          <w:szCs w:val="18"/>
        </w:rPr>
        <w:t>usando o número de seu CPF</w:t>
      </w:r>
      <w:r w:rsidR="00A244DB" w:rsidRPr="00A244DB">
        <w:rPr>
          <w:rFonts w:ascii="Century Gothic" w:hAnsi="Century Gothic"/>
          <w:color w:val="404040" w:themeColor="text1" w:themeTint="BF"/>
          <w:sz w:val="18"/>
          <w:szCs w:val="18"/>
        </w:rPr>
        <w:t>,</w:t>
      </w:r>
      <w:r w:rsidR="00D61A4C" w:rsidRPr="00A244DB">
        <w:rPr>
          <w:rFonts w:ascii="Century Gothic" w:hAnsi="Century Gothic"/>
          <w:color w:val="404040" w:themeColor="text1" w:themeTint="BF"/>
          <w:sz w:val="18"/>
          <w:szCs w:val="18"/>
        </w:rPr>
        <w:t xml:space="preserve"> sem pontos e </w:t>
      </w:r>
      <w:r w:rsidR="00A244DB" w:rsidRPr="00A244DB">
        <w:rPr>
          <w:rFonts w:ascii="Century Gothic" w:hAnsi="Century Gothic"/>
          <w:color w:val="404040" w:themeColor="text1" w:themeTint="BF"/>
          <w:sz w:val="18"/>
          <w:szCs w:val="18"/>
        </w:rPr>
        <w:t xml:space="preserve">sem </w:t>
      </w:r>
      <w:r w:rsidR="00D61A4C" w:rsidRPr="00A244DB">
        <w:rPr>
          <w:rFonts w:ascii="Century Gothic" w:hAnsi="Century Gothic"/>
          <w:color w:val="404040" w:themeColor="text1" w:themeTint="BF"/>
          <w:sz w:val="18"/>
          <w:szCs w:val="18"/>
        </w:rPr>
        <w:t>hífen</w:t>
      </w:r>
      <w:r w:rsidR="006E0269" w:rsidRPr="00A244DB">
        <w:rPr>
          <w:rFonts w:ascii="Century Gothic" w:hAnsi="Century Gothic"/>
          <w:color w:val="404040" w:themeColor="text1" w:themeTint="BF"/>
          <w:sz w:val="18"/>
          <w:szCs w:val="18"/>
        </w:rPr>
        <w:t xml:space="preserve">. </w:t>
      </w:r>
      <w:r w:rsidR="006E0269" w:rsidRPr="00A73F91">
        <w:rPr>
          <w:rFonts w:ascii="Century Gothic" w:hAnsi="Century Gothic"/>
          <w:color w:val="444444"/>
          <w:sz w:val="18"/>
          <w:szCs w:val="18"/>
        </w:rPr>
        <w:t xml:space="preserve">Portanto, na tela de </w:t>
      </w:r>
      <w:proofErr w:type="spellStart"/>
      <w:r w:rsidR="00D61A4C" w:rsidRPr="00A73F91">
        <w:rPr>
          <w:rFonts w:ascii="Century Gothic" w:hAnsi="Century Gothic"/>
          <w:color w:val="444444"/>
          <w:sz w:val="18"/>
          <w:szCs w:val="18"/>
        </w:rPr>
        <w:t>login</w:t>
      </w:r>
      <w:proofErr w:type="spellEnd"/>
      <w:r w:rsidR="00A244DB">
        <w:rPr>
          <w:rFonts w:ascii="Century Gothic" w:hAnsi="Century Gothic"/>
          <w:color w:val="444444"/>
          <w:sz w:val="18"/>
          <w:szCs w:val="18"/>
        </w:rPr>
        <w:t>, os campos de</w:t>
      </w:r>
      <w:r w:rsidR="00D61A4C" w:rsidRPr="00A73F91">
        <w:rPr>
          <w:rFonts w:ascii="Century Gothic" w:hAnsi="Century Gothic"/>
          <w:color w:val="444444"/>
          <w:sz w:val="18"/>
          <w:szCs w:val="18"/>
        </w:rPr>
        <w:t xml:space="preserve"> “</w:t>
      </w:r>
      <w:r w:rsidR="00D61A4C" w:rsidRPr="00A73F91">
        <w:rPr>
          <w:rFonts w:ascii="Century Gothic" w:hAnsi="Century Gothic"/>
          <w:b/>
          <w:color w:val="444444"/>
          <w:sz w:val="18"/>
          <w:szCs w:val="18"/>
        </w:rPr>
        <w:t>Identificação de usuário</w:t>
      </w:r>
      <w:r w:rsidR="00D61A4C" w:rsidRPr="00A73F91">
        <w:rPr>
          <w:rFonts w:ascii="Century Gothic" w:hAnsi="Century Gothic"/>
          <w:color w:val="444444"/>
          <w:sz w:val="18"/>
          <w:szCs w:val="18"/>
        </w:rPr>
        <w:t xml:space="preserve">” e </w:t>
      </w:r>
      <w:r w:rsidR="006E0269" w:rsidRPr="00A73F91">
        <w:rPr>
          <w:rFonts w:ascii="Century Gothic" w:hAnsi="Century Gothic"/>
          <w:color w:val="444444"/>
          <w:sz w:val="18"/>
          <w:szCs w:val="18"/>
        </w:rPr>
        <w:t xml:space="preserve">de </w:t>
      </w:r>
      <w:r w:rsidR="00D61A4C" w:rsidRPr="00A73F91">
        <w:rPr>
          <w:rFonts w:ascii="Century Gothic" w:hAnsi="Century Gothic"/>
          <w:color w:val="444444"/>
          <w:sz w:val="18"/>
          <w:szCs w:val="18"/>
        </w:rPr>
        <w:t>“</w:t>
      </w:r>
      <w:r w:rsidR="00D61A4C" w:rsidRPr="00A73F91">
        <w:rPr>
          <w:rFonts w:ascii="Century Gothic" w:hAnsi="Century Gothic"/>
          <w:b/>
          <w:color w:val="444444"/>
          <w:sz w:val="18"/>
          <w:szCs w:val="18"/>
        </w:rPr>
        <w:t>Senha</w:t>
      </w:r>
      <w:r w:rsidR="00D61A4C" w:rsidRPr="00A73F91">
        <w:rPr>
          <w:rFonts w:ascii="Century Gothic" w:hAnsi="Century Gothic"/>
          <w:color w:val="444444"/>
          <w:sz w:val="18"/>
          <w:szCs w:val="18"/>
        </w:rPr>
        <w:t>” devem ser preenchidos com seu número de CPF</w:t>
      </w:r>
      <w:r w:rsidR="00547C26">
        <w:rPr>
          <w:rFonts w:ascii="Century Gothic" w:hAnsi="Century Gothic"/>
          <w:color w:val="444444"/>
          <w:sz w:val="18"/>
          <w:szCs w:val="18"/>
        </w:rPr>
        <w:t>,</w:t>
      </w:r>
      <w:r w:rsidR="00D61A4C" w:rsidRPr="00A73F91">
        <w:rPr>
          <w:rFonts w:ascii="Century Gothic" w:hAnsi="Century Gothic"/>
          <w:color w:val="444444"/>
          <w:sz w:val="18"/>
          <w:szCs w:val="18"/>
        </w:rPr>
        <w:t xml:space="preserve"> sem pontos e </w:t>
      </w:r>
      <w:r w:rsidR="00547C26">
        <w:rPr>
          <w:rFonts w:ascii="Century Gothic" w:hAnsi="Century Gothic"/>
          <w:color w:val="444444"/>
          <w:sz w:val="18"/>
          <w:szCs w:val="18"/>
        </w:rPr>
        <w:t xml:space="preserve">sem </w:t>
      </w:r>
      <w:r w:rsidR="006E0269" w:rsidRPr="00A73F91">
        <w:rPr>
          <w:rFonts w:ascii="Century Gothic" w:hAnsi="Century Gothic"/>
          <w:color w:val="444444"/>
          <w:sz w:val="18"/>
          <w:szCs w:val="18"/>
        </w:rPr>
        <w:t>hífen</w:t>
      </w:r>
      <w:r w:rsidR="00040B4C">
        <w:rPr>
          <w:rFonts w:ascii="Century Gothic" w:hAnsi="Century Gothic"/>
          <w:color w:val="444444"/>
          <w:sz w:val="18"/>
          <w:szCs w:val="18"/>
        </w:rPr>
        <w:t xml:space="preserve">. </w:t>
      </w:r>
      <w:r>
        <w:rPr>
          <w:rFonts w:ascii="Century Gothic" w:hAnsi="Century Gothic"/>
          <w:color w:val="444444"/>
          <w:sz w:val="18"/>
          <w:szCs w:val="18"/>
        </w:rPr>
        <w:t xml:space="preserve">Feito isso, basta clicar no botão </w:t>
      </w:r>
      <w:r w:rsidRPr="00A73F91">
        <w:rPr>
          <w:rFonts w:ascii="Century Gothic" w:hAnsi="Century Gothic"/>
          <w:color w:val="444444"/>
          <w:sz w:val="18"/>
          <w:szCs w:val="18"/>
        </w:rPr>
        <w:t>"</w:t>
      </w:r>
      <w:r w:rsidR="006E0269" w:rsidRPr="00A73F91">
        <w:rPr>
          <w:rFonts w:ascii="Century Gothic" w:hAnsi="Century Gothic"/>
          <w:b/>
          <w:color w:val="444444"/>
          <w:sz w:val="18"/>
          <w:szCs w:val="18"/>
        </w:rPr>
        <w:t>Acessar</w:t>
      </w:r>
      <w:r w:rsidRPr="00A73F91">
        <w:rPr>
          <w:rFonts w:ascii="Century Gothic" w:hAnsi="Century Gothic"/>
          <w:b/>
          <w:color w:val="444444"/>
          <w:sz w:val="18"/>
          <w:szCs w:val="18"/>
        </w:rPr>
        <w:t>".</w:t>
      </w:r>
      <w:r>
        <w:rPr>
          <w:rFonts w:ascii="Century Gothic" w:hAnsi="Century Gothic"/>
          <w:color w:val="444444"/>
          <w:sz w:val="18"/>
          <w:szCs w:val="18"/>
        </w:rPr>
        <w:t xml:space="preserve"> Se tudo estiver correto, uma nova página será aberta</w:t>
      </w:r>
      <w:r w:rsidR="00013412">
        <w:rPr>
          <w:rFonts w:ascii="Century Gothic" w:hAnsi="Century Gothic"/>
          <w:color w:val="444444"/>
          <w:sz w:val="18"/>
          <w:szCs w:val="18"/>
        </w:rPr>
        <w:t xml:space="preserve">. Nela será </w:t>
      </w:r>
      <w:r>
        <w:rPr>
          <w:rFonts w:ascii="Century Gothic" w:hAnsi="Century Gothic"/>
          <w:color w:val="444444"/>
          <w:sz w:val="18"/>
          <w:szCs w:val="18"/>
        </w:rPr>
        <w:t>possível navegar por vídeos submetidos por outros autores.</w:t>
      </w:r>
    </w:p>
    <w:p w:rsidR="00AD1CCB" w:rsidRDefault="00AD1CCB" w:rsidP="00AD1CCB">
      <w:pPr>
        <w:shd w:val="clear" w:color="auto" w:fill="FAFAFA"/>
        <w:rPr>
          <w:rFonts w:ascii="Century Gothic" w:hAnsi="Century Gothic"/>
          <w:color w:val="444444"/>
          <w:sz w:val="18"/>
          <w:szCs w:val="18"/>
        </w:rPr>
      </w:pPr>
      <w:r>
        <w:rPr>
          <w:rStyle w:val="Forte"/>
          <w:rFonts w:ascii="Century Gothic" w:hAnsi="Century Gothic"/>
          <w:color w:val="444444"/>
          <w:sz w:val="54"/>
          <w:szCs w:val="54"/>
        </w:rPr>
        <w:t>2.</w:t>
      </w:r>
      <w:r>
        <w:rPr>
          <w:rFonts w:ascii="Century Gothic" w:hAnsi="Century Gothic"/>
          <w:color w:val="444444"/>
        </w:rPr>
        <w:t> </w:t>
      </w:r>
      <w:r>
        <w:rPr>
          <w:rFonts w:ascii="Century Gothic" w:hAnsi="Century Gothic"/>
          <w:color w:val="444444"/>
          <w:sz w:val="18"/>
          <w:szCs w:val="18"/>
        </w:rPr>
        <w:t>Clicar em “</w:t>
      </w:r>
      <w:r>
        <w:rPr>
          <w:rStyle w:val="Forte"/>
          <w:rFonts w:ascii="Century Gothic" w:hAnsi="Century Gothic"/>
          <w:color w:val="444444"/>
          <w:sz w:val="18"/>
          <w:szCs w:val="18"/>
        </w:rPr>
        <w:t>Adicionar um novo episódio</w:t>
      </w:r>
      <w:r>
        <w:rPr>
          <w:rFonts w:ascii="Century Gothic" w:hAnsi="Century Gothic"/>
          <w:color w:val="444444"/>
          <w:sz w:val="18"/>
          <w:szCs w:val="18"/>
        </w:rPr>
        <w:t xml:space="preserve">” </w:t>
      </w:r>
      <w:bookmarkStart w:id="0" w:name="_GoBack"/>
      <w:bookmarkEnd w:id="0"/>
      <w:r>
        <w:rPr>
          <w:rFonts w:ascii="Century Gothic" w:hAnsi="Century Gothic"/>
          <w:color w:val="444444"/>
          <w:sz w:val="18"/>
          <w:szCs w:val="18"/>
        </w:rPr>
        <w:t>e preencher os campos Título, </w:t>
      </w:r>
      <w:proofErr w:type="spellStart"/>
      <w:r>
        <w:rPr>
          <w:rStyle w:val="nfase"/>
          <w:rFonts w:ascii="Century Gothic" w:hAnsi="Century Gothic"/>
          <w:color w:val="444444"/>
          <w:sz w:val="18"/>
          <w:szCs w:val="18"/>
        </w:rPr>
        <w:t>Summary</w:t>
      </w:r>
      <w:proofErr w:type="spellEnd"/>
      <w:r>
        <w:rPr>
          <w:rFonts w:ascii="Century Gothic" w:hAnsi="Century Gothic"/>
          <w:color w:val="444444"/>
          <w:sz w:val="18"/>
          <w:szCs w:val="18"/>
        </w:rPr>
        <w:t xml:space="preserve"> e </w:t>
      </w:r>
      <w:r w:rsidRPr="00013412">
        <w:rPr>
          <w:rFonts w:ascii="Century Gothic" w:hAnsi="Century Gothic"/>
          <w:i/>
          <w:color w:val="444444"/>
          <w:sz w:val="18"/>
          <w:szCs w:val="18"/>
        </w:rPr>
        <w:t>Media file</w:t>
      </w:r>
      <w:r>
        <w:rPr>
          <w:rFonts w:ascii="Century Gothic" w:hAnsi="Century Gothic"/>
          <w:color w:val="444444"/>
          <w:sz w:val="18"/>
          <w:szCs w:val="18"/>
        </w:rPr>
        <w:t>. Os campos Título e </w:t>
      </w:r>
      <w:proofErr w:type="spellStart"/>
      <w:r>
        <w:rPr>
          <w:rStyle w:val="nfase"/>
          <w:rFonts w:ascii="Century Gothic" w:hAnsi="Century Gothic"/>
          <w:color w:val="444444"/>
          <w:sz w:val="18"/>
          <w:szCs w:val="18"/>
        </w:rPr>
        <w:t>Summary</w:t>
      </w:r>
      <w:proofErr w:type="spellEnd"/>
      <w:r>
        <w:rPr>
          <w:rFonts w:ascii="Century Gothic" w:hAnsi="Century Gothic"/>
          <w:color w:val="444444"/>
          <w:sz w:val="18"/>
          <w:szCs w:val="18"/>
        </w:rPr>
        <w:t xml:space="preserve"> devem ser preenchidos com o título do trabalho e o campo </w:t>
      </w:r>
      <w:r w:rsidRPr="00013412">
        <w:rPr>
          <w:rFonts w:ascii="Century Gothic" w:hAnsi="Century Gothic"/>
          <w:i/>
          <w:color w:val="444444"/>
          <w:sz w:val="18"/>
          <w:szCs w:val="18"/>
        </w:rPr>
        <w:t>Media file</w:t>
      </w:r>
      <w:r>
        <w:rPr>
          <w:rFonts w:ascii="Century Gothic" w:hAnsi="Century Gothic"/>
          <w:color w:val="444444"/>
          <w:sz w:val="18"/>
          <w:szCs w:val="18"/>
        </w:rPr>
        <w:t xml:space="preserve"> com o </w:t>
      </w:r>
      <w:r>
        <w:rPr>
          <w:rStyle w:val="nfase"/>
          <w:rFonts w:ascii="Century Gothic" w:hAnsi="Century Gothic"/>
          <w:color w:val="444444"/>
          <w:sz w:val="18"/>
          <w:szCs w:val="18"/>
        </w:rPr>
        <w:t>upload</w:t>
      </w:r>
      <w:r>
        <w:rPr>
          <w:rFonts w:ascii="Century Gothic" w:hAnsi="Century Gothic"/>
          <w:color w:val="444444"/>
          <w:sz w:val="18"/>
          <w:szCs w:val="18"/>
        </w:rPr>
        <w:t> do arquivo de vídeo (antes de fazer o </w:t>
      </w:r>
      <w:r>
        <w:rPr>
          <w:rStyle w:val="nfase"/>
          <w:rFonts w:ascii="Century Gothic" w:hAnsi="Century Gothic"/>
          <w:color w:val="444444"/>
          <w:sz w:val="18"/>
          <w:szCs w:val="18"/>
        </w:rPr>
        <w:t>upload</w:t>
      </w:r>
      <w:r w:rsidR="00A244DB">
        <w:rPr>
          <w:rStyle w:val="nfase"/>
          <w:rFonts w:ascii="Century Gothic" w:hAnsi="Century Gothic"/>
          <w:color w:val="444444"/>
          <w:sz w:val="18"/>
          <w:szCs w:val="18"/>
        </w:rPr>
        <w:t>,</w:t>
      </w:r>
      <w:r w:rsidR="00A244DB">
        <w:rPr>
          <w:rFonts w:ascii="Century Gothic" w:hAnsi="Century Gothic"/>
          <w:color w:val="444444"/>
          <w:sz w:val="18"/>
          <w:szCs w:val="18"/>
        </w:rPr>
        <w:t> </w:t>
      </w:r>
      <w:r>
        <w:rPr>
          <w:rFonts w:ascii="Century Gothic" w:hAnsi="Century Gothic"/>
          <w:color w:val="444444"/>
          <w:sz w:val="18"/>
          <w:szCs w:val="18"/>
        </w:rPr>
        <w:t xml:space="preserve">preste atenção no nome que você deu ao seu arquivo de vídeo, evite espaços, acentos e caracteres especais e, se for necessário, renomeie o arquivo, por exemplo: ao invés de "Vídeo Institucional com Intérprete de Libras.mp4" use "video_institucional_com_interprete_de_libras.mp4"). Para preencher o </w:t>
      </w:r>
      <w:proofErr w:type="gramStart"/>
      <w:r>
        <w:rPr>
          <w:rFonts w:ascii="Century Gothic" w:hAnsi="Century Gothic"/>
          <w:color w:val="444444"/>
          <w:sz w:val="18"/>
          <w:szCs w:val="18"/>
        </w:rPr>
        <w:t xml:space="preserve">campo </w:t>
      </w:r>
      <w:r w:rsidRPr="00013412">
        <w:rPr>
          <w:rFonts w:ascii="Century Gothic" w:hAnsi="Century Gothic"/>
          <w:i/>
          <w:color w:val="444444"/>
          <w:sz w:val="18"/>
          <w:szCs w:val="18"/>
        </w:rPr>
        <w:t>Media</w:t>
      </w:r>
      <w:proofErr w:type="gramEnd"/>
      <w:r w:rsidRPr="00013412">
        <w:rPr>
          <w:rFonts w:ascii="Century Gothic" w:hAnsi="Century Gothic"/>
          <w:i/>
          <w:color w:val="444444"/>
          <w:sz w:val="18"/>
          <w:szCs w:val="18"/>
        </w:rPr>
        <w:t xml:space="preserve"> file</w:t>
      </w:r>
      <w:r>
        <w:rPr>
          <w:rFonts w:ascii="Century Gothic" w:hAnsi="Century Gothic"/>
          <w:color w:val="444444"/>
          <w:sz w:val="18"/>
          <w:szCs w:val="18"/>
        </w:rPr>
        <w:t xml:space="preserve"> com o vídeo, siga os seguintes passos:</w:t>
      </w:r>
    </w:p>
    <w:p w:rsidR="00AD1CCB" w:rsidRDefault="00AD1CCB" w:rsidP="00AD1CCB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88" w:lineRule="atLeast"/>
        <w:ind w:left="600"/>
        <w:jc w:val="left"/>
        <w:rPr>
          <w:rFonts w:ascii="Century Gothic" w:hAnsi="Century Gothic"/>
          <w:color w:val="444444"/>
          <w:sz w:val="18"/>
          <w:szCs w:val="18"/>
        </w:rPr>
      </w:pPr>
      <w:proofErr w:type="gramStart"/>
      <w:r>
        <w:rPr>
          <w:rFonts w:ascii="Century Gothic" w:hAnsi="Century Gothic"/>
          <w:color w:val="444444"/>
          <w:sz w:val="18"/>
          <w:szCs w:val="18"/>
        </w:rPr>
        <w:t>clique</w:t>
      </w:r>
      <w:proofErr w:type="gramEnd"/>
      <w:r>
        <w:rPr>
          <w:rFonts w:ascii="Century Gothic" w:hAnsi="Century Gothic"/>
          <w:color w:val="444444"/>
          <w:sz w:val="18"/>
          <w:szCs w:val="18"/>
        </w:rPr>
        <w:t xml:space="preserve"> na seta azul que está dentro do campo para abrir uma nova janela;</w:t>
      </w:r>
    </w:p>
    <w:p w:rsidR="00AD1CCB" w:rsidRDefault="00AD1CCB" w:rsidP="00AD1CCB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88" w:lineRule="atLeast"/>
        <w:ind w:left="600"/>
        <w:jc w:val="left"/>
        <w:rPr>
          <w:rFonts w:ascii="Century Gothic" w:hAnsi="Century Gothic"/>
          <w:color w:val="444444"/>
          <w:sz w:val="18"/>
          <w:szCs w:val="18"/>
        </w:rPr>
      </w:pPr>
      <w:proofErr w:type="gramStart"/>
      <w:r>
        <w:rPr>
          <w:rFonts w:ascii="Century Gothic" w:hAnsi="Century Gothic"/>
          <w:color w:val="444444"/>
          <w:sz w:val="18"/>
          <w:szCs w:val="18"/>
        </w:rPr>
        <w:t>nessa</w:t>
      </w:r>
      <w:proofErr w:type="gramEnd"/>
      <w:r>
        <w:rPr>
          <w:rFonts w:ascii="Century Gothic" w:hAnsi="Century Gothic"/>
          <w:color w:val="444444"/>
          <w:sz w:val="18"/>
          <w:szCs w:val="18"/>
        </w:rPr>
        <w:t xml:space="preserve"> nova janela, no menu lateral esquerdo, a opção que deve estar selecionada é “Enviar um arquivo”;</w:t>
      </w:r>
    </w:p>
    <w:p w:rsidR="00AD1CCB" w:rsidRDefault="00AD1CCB" w:rsidP="00AD1CCB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88" w:lineRule="atLeast"/>
        <w:ind w:left="600"/>
        <w:jc w:val="left"/>
        <w:rPr>
          <w:rFonts w:ascii="Century Gothic" w:hAnsi="Century Gothic"/>
          <w:color w:val="444444"/>
          <w:sz w:val="18"/>
          <w:szCs w:val="18"/>
        </w:rPr>
      </w:pPr>
      <w:proofErr w:type="gramStart"/>
      <w:r>
        <w:rPr>
          <w:rFonts w:ascii="Century Gothic" w:hAnsi="Century Gothic"/>
          <w:color w:val="444444"/>
          <w:sz w:val="18"/>
          <w:szCs w:val="18"/>
        </w:rPr>
        <w:t>no</w:t>
      </w:r>
      <w:proofErr w:type="gramEnd"/>
      <w:r>
        <w:rPr>
          <w:rFonts w:ascii="Century Gothic" w:hAnsi="Century Gothic"/>
          <w:color w:val="444444"/>
          <w:sz w:val="18"/>
          <w:szCs w:val="18"/>
        </w:rPr>
        <w:t xml:space="preserve"> campo "Anexo" clique no botão “Selecionar arquivo” e em seguida busque o vídeo onde ele estiver armazenado no seu dispositivo;</w:t>
      </w:r>
    </w:p>
    <w:p w:rsidR="00AD1CCB" w:rsidRDefault="00AD1CCB" w:rsidP="00AD1CCB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88" w:lineRule="atLeast"/>
        <w:ind w:left="600"/>
        <w:jc w:val="left"/>
        <w:rPr>
          <w:rFonts w:ascii="Century Gothic" w:hAnsi="Century Gothic"/>
          <w:color w:val="444444"/>
          <w:sz w:val="18"/>
          <w:szCs w:val="18"/>
        </w:rPr>
      </w:pPr>
      <w:proofErr w:type="gramStart"/>
      <w:r>
        <w:rPr>
          <w:rFonts w:ascii="Century Gothic" w:hAnsi="Century Gothic"/>
          <w:color w:val="444444"/>
          <w:sz w:val="18"/>
          <w:szCs w:val="18"/>
        </w:rPr>
        <w:t>no</w:t>
      </w:r>
      <w:proofErr w:type="gramEnd"/>
      <w:r>
        <w:rPr>
          <w:rFonts w:ascii="Century Gothic" w:hAnsi="Century Gothic"/>
          <w:color w:val="444444"/>
          <w:sz w:val="18"/>
          <w:szCs w:val="18"/>
        </w:rPr>
        <w:t xml:space="preserve"> campo “Salvar como” não é necessário digitar nada;</w:t>
      </w:r>
    </w:p>
    <w:p w:rsidR="00AD1CCB" w:rsidRDefault="00AD1CCB" w:rsidP="00AD1CCB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88" w:lineRule="atLeast"/>
        <w:ind w:left="600"/>
        <w:jc w:val="left"/>
        <w:rPr>
          <w:rFonts w:ascii="Century Gothic" w:hAnsi="Century Gothic"/>
          <w:color w:val="444444"/>
          <w:sz w:val="18"/>
          <w:szCs w:val="18"/>
        </w:rPr>
      </w:pPr>
      <w:proofErr w:type="gramStart"/>
      <w:r>
        <w:rPr>
          <w:rFonts w:ascii="Century Gothic" w:hAnsi="Century Gothic"/>
          <w:color w:val="444444"/>
          <w:sz w:val="18"/>
          <w:szCs w:val="18"/>
        </w:rPr>
        <w:t>no</w:t>
      </w:r>
      <w:proofErr w:type="gramEnd"/>
      <w:r>
        <w:rPr>
          <w:rFonts w:ascii="Century Gothic" w:hAnsi="Century Gothic"/>
          <w:color w:val="444444"/>
          <w:sz w:val="18"/>
          <w:szCs w:val="18"/>
        </w:rPr>
        <w:t xml:space="preserve"> campo “Autor” não é necessário alterar a informação que já está lá;</w:t>
      </w:r>
    </w:p>
    <w:p w:rsidR="00AD1CCB" w:rsidRDefault="00AD1CCB" w:rsidP="00AD1CCB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88" w:lineRule="atLeast"/>
        <w:ind w:left="600"/>
        <w:jc w:val="left"/>
        <w:rPr>
          <w:rFonts w:ascii="Century Gothic" w:hAnsi="Century Gothic"/>
          <w:color w:val="444444"/>
          <w:sz w:val="18"/>
          <w:szCs w:val="18"/>
        </w:rPr>
      </w:pPr>
      <w:proofErr w:type="gramStart"/>
      <w:r>
        <w:rPr>
          <w:rFonts w:ascii="Century Gothic" w:hAnsi="Century Gothic"/>
          <w:color w:val="444444"/>
          <w:sz w:val="18"/>
          <w:szCs w:val="18"/>
        </w:rPr>
        <w:t>no</w:t>
      </w:r>
      <w:proofErr w:type="gramEnd"/>
      <w:r>
        <w:rPr>
          <w:rFonts w:ascii="Century Gothic" w:hAnsi="Century Gothic"/>
          <w:color w:val="444444"/>
          <w:sz w:val="18"/>
          <w:szCs w:val="18"/>
        </w:rPr>
        <w:t xml:space="preserve"> campo “Escolha a licença” selecione a opção “Domínio Público”;</w:t>
      </w:r>
    </w:p>
    <w:p w:rsidR="00AD1CCB" w:rsidRDefault="00AD1CCB" w:rsidP="00AD1CCB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88" w:lineRule="atLeast"/>
        <w:ind w:left="600"/>
        <w:jc w:val="left"/>
        <w:rPr>
          <w:rFonts w:ascii="Century Gothic" w:hAnsi="Century Gothic"/>
          <w:color w:val="444444"/>
          <w:sz w:val="18"/>
          <w:szCs w:val="18"/>
        </w:rPr>
      </w:pPr>
      <w:proofErr w:type="gramStart"/>
      <w:r>
        <w:rPr>
          <w:rFonts w:ascii="Century Gothic" w:hAnsi="Century Gothic"/>
          <w:color w:val="444444"/>
          <w:sz w:val="18"/>
          <w:szCs w:val="18"/>
        </w:rPr>
        <w:t>por</w:t>
      </w:r>
      <w:proofErr w:type="gramEnd"/>
      <w:r>
        <w:rPr>
          <w:rFonts w:ascii="Century Gothic" w:hAnsi="Century Gothic"/>
          <w:color w:val="444444"/>
          <w:sz w:val="18"/>
          <w:szCs w:val="18"/>
        </w:rPr>
        <w:t xml:space="preserve"> fim, clique em “Enviar este arquivo”;</w:t>
      </w:r>
    </w:p>
    <w:p w:rsidR="00AD1CCB" w:rsidRDefault="00AD1CCB" w:rsidP="00AD1CCB">
      <w:pPr>
        <w:shd w:val="clear" w:color="auto" w:fill="FAFAFA"/>
        <w:rPr>
          <w:rFonts w:ascii="Century Gothic" w:hAnsi="Century Gothic"/>
          <w:color w:val="444444"/>
          <w:sz w:val="18"/>
          <w:szCs w:val="18"/>
        </w:rPr>
      </w:pPr>
      <w:r>
        <w:rPr>
          <w:rStyle w:val="Forte"/>
          <w:rFonts w:ascii="Century Gothic" w:hAnsi="Century Gothic"/>
          <w:color w:val="444444"/>
          <w:sz w:val="54"/>
          <w:szCs w:val="54"/>
        </w:rPr>
        <w:t>3.</w:t>
      </w:r>
      <w:r>
        <w:rPr>
          <w:rFonts w:ascii="Century Gothic" w:hAnsi="Century Gothic"/>
          <w:color w:val="444444"/>
        </w:rPr>
        <w:t> </w:t>
      </w:r>
      <w:r>
        <w:rPr>
          <w:rFonts w:ascii="Century Gothic" w:hAnsi="Century Gothic"/>
          <w:color w:val="444444"/>
          <w:sz w:val="18"/>
          <w:szCs w:val="18"/>
        </w:rPr>
        <w:t>Clicar em “</w:t>
      </w:r>
      <w:r>
        <w:rPr>
          <w:rStyle w:val="Forte"/>
          <w:rFonts w:ascii="Century Gothic" w:hAnsi="Century Gothic"/>
          <w:color w:val="444444"/>
          <w:sz w:val="18"/>
          <w:szCs w:val="18"/>
        </w:rPr>
        <w:t>Salvar mudanças</w:t>
      </w:r>
      <w:r>
        <w:rPr>
          <w:rFonts w:ascii="Century Gothic" w:hAnsi="Century Gothic"/>
          <w:color w:val="444444"/>
          <w:sz w:val="18"/>
          <w:szCs w:val="18"/>
        </w:rPr>
        <w:t>” no fim da página e aguardar o </w:t>
      </w:r>
      <w:r>
        <w:rPr>
          <w:rStyle w:val="nfase"/>
          <w:rFonts w:ascii="Century Gothic" w:hAnsi="Century Gothic"/>
          <w:color w:val="444444"/>
          <w:sz w:val="18"/>
          <w:szCs w:val="18"/>
        </w:rPr>
        <w:t>upload</w:t>
      </w:r>
      <w:r>
        <w:rPr>
          <w:rFonts w:ascii="Century Gothic" w:hAnsi="Century Gothic"/>
          <w:color w:val="444444"/>
          <w:sz w:val="18"/>
          <w:szCs w:val="18"/>
        </w:rPr>
        <w:t> do episódio. O processo de carregamento do vídeo pode levar alguns minutos dependendo da velocidade da sua conexão com a internet e do tamanho do seu vídeo. Quando o </w:t>
      </w:r>
      <w:r>
        <w:rPr>
          <w:rStyle w:val="nfase"/>
          <w:rFonts w:ascii="Century Gothic" w:hAnsi="Century Gothic"/>
          <w:color w:val="444444"/>
          <w:sz w:val="18"/>
          <w:szCs w:val="18"/>
        </w:rPr>
        <w:t>upload</w:t>
      </w:r>
      <w:r>
        <w:rPr>
          <w:rFonts w:ascii="Century Gothic" w:hAnsi="Century Gothic"/>
          <w:color w:val="444444"/>
          <w:sz w:val="18"/>
          <w:szCs w:val="18"/>
        </w:rPr>
        <w:t> estiver concluído</w:t>
      </w:r>
      <w:r w:rsidR="00013412">
        <w:rPr>
          <w:rFonts w:ascii="Century Gothic" w:hAnsi="Century Gothic"/>
          <w:color w:val="444444"/>
          <w:sz w:val="18"/>
          <w:szCs w:val="18"/>
        </w:rPr>
        <w:t>,</w:t>
      </w:r>
      <w:r>
        <w:rPr>
          <w:rFonts w:ascii="Century Gothic" w:hAnsi="Century Gothic"/>
          <w:color w:val="444444"/>
          <w:sz w:val="18"/>
          <w:szCs w:val="18"/>
        </w:rPr>
        <w:t xml:space="preserve"> a tela será recarregada e o episódio (seu vídeo), juntamente com os dados in</w:t>
      </w:r>
      <w:r w:rsidR="00A73F91">
        <w:rPr>
          <w:rFonts w:ascii="Century Gothic" w:hAnsi="Century Gothic"/>
          <w:color w:val="444444"/>
          <w:sz w:val="18"/>
          <w:szCs w:val="18"/>
        </w:rPr>
        <w:t>formados, estará disponível</w:t>
      </w:r>
      <w:r>
        <w:rPr>
          <w:rFonts w:ascii="Century Gothic" w:hAnsi="Century Gothic"/>
          <w:color w:val="444444"/>
          <w:sz w:val="18"/>
          <w:szCs w:val="18"/>
        </w:rPr>
        <w:t xml:space="preserve"> no fim da página. A página mostra apenas um vídeo por vez e vários outros autores podem estar fazendo </w:t>
      </w:r>
      <w:r>
        <w:rPr>
          <w:rStyle w:val="nfase"/>
          <w:rFonts w:ascii="Century Gothic" w:hAnsi="Century Gothic"/>
          <w:color w:val="444444"/>
          <w:sz w:val="18"/>
          <w:szCs w:val="18"/>
        </w:rPr>
        <w:t>upload</w:t>
      </w:r>
      <w:r>
        <w:rPr>
          <w:rFonts w:ascii="Century Gothic" w:hAnsi="Century Gothic"/>
          <w:color w:val="444444"/>
          <w:sz w:val="18"/>
          <w:szCs w:val="18"/>
        </w:rPr>
        <w:t> nesse mesmo instante, por isso observe se o vídeo que está sendo mostrado corresponde ao seu vídeo. Se não, navegue pelas páginas utilizando o menu que fica no rodapé até encontrá-lo. Para garantir que o vídeo foi enviado corretamente, recomenda-se assistir ao vídeo submetido. Se for necessário, é possível excluir o episódio e submeter outro, ou ainda, alterar o episódio trocando apenas o arquivo com o vídeo, por meio dos</w:t>
      </w:r>
      <w:r w:rsidR="00013412">
        <w:rPr>
          <w:rFonts w:ascii="Century Gothic" w:hAnsi="Century Gothic"/>
          <w:color w:val="444444"/>
          <w:sz w:val="18"/>
          <w:szCs w:val="18"/>
        </w:rPr>
        <w:t xml:space="preserve"> links “Editar” e “Excluir”. Ess</w:t>
      </w:r>
      <w:r>
        <w:rPr>
          <w:rFonts w:ascii="Century Gothic" w:hAnsi="Century Gothic"/>
          <w:color w:val="444444"/>
          <w:sz w:val="18"/>
          <w:szCs w:val="18"/>
        </w:rPr>
        <w:t>as opções</w:t>
      </w:r>
      <w:r w:rsidR="00A73F91">
        <w:rPr>
          <w:rFonts w:ascii="Century Gothic" w:hAnsi="Century Gothic"/>
          <w:color w:val="444444"/>
          <w:sz w:val="18"/>
          <w:szCs w:val="18"/>
        </w:rPr>
        <w:t>,</w:t>
      </w:r>
      <w:r>
        <w:rPr>
          <w:rFonts w:ascii="Century Gothic" w:hAnsi="Century Gothic"/>
          <w:color w:val="444444"/>
          <w:sz w:val="18"/>
          <w:szCs w:val="18"/>
        </w:rPr>
        <w:t xml:space="preserve"> no entanto, ficam disponíveis somente até 60 minutos após a submissão. Depois disso não é mais possível excluir ou alterar o vídeo enviado.</w:t>
      </w:r>
    </w:p>
    <w:p w:rsidR="00AD1CCB" w:rsidRDefault="00AD1CCB" w:rsidP="00AD1CCB">
      <w:pPr>
        <w:shd w:val="clear" w:color="auto" w:fill="FAFAFA"/>
        <w:rPr>
          <w:rFonts w:ascii="Century Gothic" w:hAnsi="Century Gothic"/>
          <w:color w:val="444444"/>
          <w:sz w:val="18"/>
          <w:szCs w:val="18"/>
        </w:rPr>
      </w:pPr>
      <w:r>
        <w:rPr>
          <w:rStyle w:val="Forte"/>
          <w:rFonts w:ascii="Century Gothic" w:hAnsi="Century Gothic"/>
          <w:color w:val="444444"/>
          <w:sz w:val="54"/>
          <w:szCs w:val="54"/>
        </w:rPr>
        <w:lastRenderedPageBreak/>
        <w:t>4.</w:t>
      </w:r>
      <w:r>
        <w:rPr>
          <w:rFonts w:ascii="Century Gothic" w:hAnsi="Century Gothic"/>
          <w:color w:val="444444"/>
        </w:rPr>
        <w:t> </w:t>
      </w:r>
      <w:r>
        <w:rPr>
          <w:rFonts w:ascii="Century Gothic" w:hAnsi="Century Gothic"/>
          <w:color w:val="444444"/>
          <w:sz w:val="18"/>
          <w:szCs w:val="18"/>
        </w:rPr>
        <w:t>Clicar com o botão direito do mouse sobre o vídeo, escolher a opção “</w:t>
      </w:r>
      <w:r>
        <w:rPr>
          <w:rStyle w:val="Forte"/>
          <w:rFonts w:ascii="Century Gothic" w:hAnsi="Century Gothic"/>
          <w:color w:val="444444"/>
          <w:sz w:val="18"/>
          <w:szCs w:val="18"/>
        </w:rPr>
        <w:t>Copiar endereço do vídeo</w:t>
      </w:r>
      <w:r>
        <w:rPr>
          <w:rFonts w:ascii="Century Gothic" w:hAnsi="Century Gothic"/>
          <w:color w:val="444444"/>
          <w:sz w:val="18"/>
          <w:szCs w:val="18"/>
        </w:rPr>
        <w:t>” e colar este endereço em algum local de fácil acesso</w:t>
      </w:r>
      <w:r w:rsidRPr="00A73F91">
        <w:rPr>
          <w:rFonts w:ascii="Century Gothic" w:hAnsi="Century Gothic"/>
          <w:color w:val="444444"/>
          <w:sz w:val="18"/>
          <w:szCs w:val="18"/>
        </w:rPr>
        <w:t xml:space="preserve">, já que ele será </w:t>
      </w:r>
      <w:r w:rsidR="00040B4C" w:rsidRPr="00A73F91">
        <w:rPr>
          <w:rFonts w:ascii="Century Gothic" w:hAnsi="Century Gothic"/>
          <w:color w:val="444444"/>
          <w:sz w:val="18"/>
          <w:szCs w:val="18"/>
        </w:rPr>
        <w:t>um dos itens obrigatórios a ser</w:t>
      </w:r>
      <w:r w:rsidR="00013412" w:rsidRPr="00A73F91">
        <w:rPr>
          <w:rFonts w:ascii="Century Gothic" w:hAnsi="Century Gothic"/>
          <w:color w:val="444444"/>
          <w:sz w:val="18"/>
          <w:szCs w:val="18"/>
        </w:rPr>
        <w:t>em</w:t>
      </w:r>
      <w:r w:rsidR="00040B4C" w:rsidRPr="00A73F91">
        <w:rPr>
          <w:rFonts w:ascii="Century Gothic" w:hAnsi="Century Gothic"/>
          <w:color w:val="444444"/>
          <w:sz w:val="18"/>
          <w:szCs w:val="18"/>
        </w:rPr>
        <w:t xml:space="preserve"> inserido</w:t>
      </w:r>
      <w:r w:rsidR="00013412" w:rsidRPr="00A73F91">
        <w:rPr>
          <w:rFonts w:ascii="Century Gothic" w:hAnsi="Century Gothic"/>
          <w:color w:val="444444"/>
          <w:sz w:val="18"/>
          <w:szCs w:val="18"/>
        </w:rPr>
        <w:t>s</w:t>
      </w:r>
      <w:r w:rsidR="00040B4C" w:rsidRPr="00A73F91">
        <w:rPr>
          <w:rFonts w:ascii="Century Gothic" w:hAnsi="Century Gothic"/>
          <w:color w:val="444444"/>
          <w:sz w:val="18"/>
          <w:szCs w:val="18"/>
        </w:rPr>
        <w:t xml:space="preserve"> na</w:t>
      </w:r>
      <w:r w:rsidRPr="00A73F91">
        <w:rPr>
          <w:rFonts w:ascii="Century Gothic" w:hAnsi="Century Gothic"/>
          <w:color w:val="444444"/>
          <w:sz w:val="18"/>
          <w:szCs w:val="18"/>
        </w:rPr>
        <w:t xml:space="preserve"> </w:t>
      </w:r>
      <w:r w:rsidR="00040B4C" w:rsidRPr="00A73F91">
        <w:rPr>
          <w:rFonts w:ascii="Century Gothic" w:hAnsi="Century Gothic"/>
          <w:b/>
          <w:color w:val="444444"/>
          <w:sz w:val="18"/>
          <w:szCs w:val="18"/>
        </w:rPr>
        <w:t xml:space="preserve">Etapa 2 </w:t>
      </w:r>
      <w:r w:rsidR="00040B4C" w:rsidRPr="00A73F91">
        <w:rPr>
          <w:rFonts w:ascii="Century Gothic" w:hAnsi="Century Gothic"/>
          <w:color w:val="444444"/>
          <w:sz w:val="18"/>
          <w:szCs w:val="18"/>
        </w:rPr>
        <w:t>da</w:t>
      </w:r>
      <w:r w:rsidR="00040B4C" w:rsidRPr="00A73F91">
        <w:rPr>
          <w:rFonts w:ascii="Century Gothic" w:hAnsi="Century Gothic"/>
          <w:b/>
          <w:color w:val="444444"/>
          <w:sz w:val="18"/>
          <w:szCs w:val="18"/>
        </w:rPr>
        <w:t xml:space="preserve"> “</w:t>
      </w:r>
      <w:hyperlink r:id="rId7" w:history="1">
        <w:r w:rsidR="00040B4C" w:rsidRPr="00A73F91">
          <w:rPr>
            <w:rStyle w:val="Hyperlink"/>
            <w:rFonts w:ascii="Century Gothic" w:hAnsi="Century Gothic"/>
            <w:b/>
            <w:sz w:val="18"/>
            <w:szCs w:val="18"/>
          </w:rPr>
          <w:t>Submissão do trabalho</w:t>
        </w:r>
      </w:hyperlink>
      <w:r w:rsidR="00040B4C">
        <w:rPr>
          <w:rFonts w:ascii="Century Gothic" w:hAnsi="Century Gothic"/>
          <w:color w:val="444444"/>
          <w:sz w:val="18"/>
          <w:szCs w:val="18"/>
        </w:rPr>
        <w:t>”</w:t>
      </w:r>
      <w:r>
        <w:rPr>
          <w:rFonts w:ascii="Century Gothic" w:hAnsi="Century Gothic"/>
          <w:color w:val="444444"/>
          <w:sz w:val="18"/>
          <w:szCs w:val="18"/>
        </w:rPr>
        <w:t>. Para garantir que o endereço foi copiado corretamente é possível abrir uma nova aba do navegador e colar o endereço copiado, se o vídeo abrir significa que o endereço está correto.</w:t>
      </w:r>
    </w:p>
    <w:p w:rsidR="00AD1CCB" w:rsidRDefault="00AD1CCB"/>
    <w:sectPr w:rsidR="00AD1CCB" w:rsidSect="00226D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555B8"/>
    <w:multiLevelType w:val="multilevel"/>
    <w:tmpl w:val="6272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0B0B2A"/>
    <w:multiLevelType w:val="multilevel"/>
    <w:tmpl w:val="E600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7D6C2B"/>
    <w:multiLevelType w:val="multilevel"/>
    <w:tmpl w:val="F1A8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C6117B"/>
    <w:multiLevelType w:val="multilevel"/>
    <w:tmpl w:val="B90A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181679"/>
    <w:multiLevelType w:val="multilevel"/>
    <w:tmpl w:val="96AC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61"/>
    <w:rsid w:val="00013412"/>
    <w:rsid w:val="00040B4C"/>
    <w:rsid w:val="000A5E4C"/>
    <w:rsid w:val="00226DBC"/>
    <w:rsid w:val="002765DE"/>
    <w:rsid w:val="003D5ABC"/>
    <w:rsid w:val="00521999"/>
    <w:rsid w:val="00547C26"/>
    <w:rsid w:val="0063520D"/>
    <w:rsid w:val="006E0269"/>
    <w:rsid w:val="007D6761"/>
    <w:rsid w:val="0094470A"/>
    <w:rsid w:val="00A244DB"/>
    <w:rsid w:val="00A73F91"/>
    <w:rsid w:val="00AD1CCB"/>
    <w:rsid w:val="00D61A4C"/>
    <w:rsid w:val="00D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F3C79-345C-4C6F-94E8-0BA410F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D1C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7D6761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D6761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D6761"/>
    <w:rPr>
      <w:rFonts w:eastAsia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D6761"/>
    <w:rPr>
      <w:rFonts w:eastAsia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D6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6761"/>
    <w:rPr>
      <w:b/>
      <w:bCs/>
    </w:rPr>
  </w:style>
  <w:style w:type="character" w:styleId="Hyperlink">
    <w:name w:val="Hyperlink"/>
    <w:basedOn w:val="Fontepargpadro"/>
    <w:uiPriority w:val="99"/>
    <w:unhideWhenUsed/>
    <w:rsid w:val="007D676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D676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AD1C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fal-mg.edu.br/simposiointegrado/http%3A/www.unifal-mg.edu.br/simposiointegrado/submissoes_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vertfiles.com/" TargetMode="External"/><Relationship Id="rId5" Type="http://schemas.openxmlformats.org/officeDocument/2006/relationships/hyperlink" Target="https://www.onlinevideoconverter.com/pt/video-convert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Nayhara</dc:creator>
  <cp:lastModifiedBy>Nayhara</cp:lastModifiedBy>
  <cp:revision>6</cp:revision>
  <dcterms:created xsi:type="dcterms:W3CDTF">2018-08-02T13:16:00Z</dcterms:created>
  <dcterms:modified xsi:type="dcterms:W3CDTF">2018-08-02T13:50:00Z</dcterms:modified>
</cp:coreProperties>
</file>