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A4" w:rsidRDefault="006439A4" w:rsidP="00967884">
      <w:bookmarkStart w:id="0" w:name="_GoBack"/>
      <w:bookmarkEnd w:id="0"/>
    </w:p>
    <w:p w:rsidR="00D707D3" w:rsidRPr="00D707D3" w:rsidRDefault="00D707D3" w:rsidP="00D707D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7D3">
        <w:rPr>
          <w:rFonts w:ascii="Times New Roman" w:eastAsia="Times New Roman" w:hAnsi="Times New Roman" w:cs="Times New Roman"/>
          <w:b/>
          <w:color w:val="000009"/>
          <w:sz w:val="28"/>
          <w:szCs w:val="28"/>
          <w:lang w:eastAsia="zh-CN"/>
        </w:rPr>
        <w:t>Título do trabalho</w:t>
      </w:r>
    </w:p>
    <w:p w:rsidR="00D707D3" w:rsidRPr="00D707D3" w:rsidRDefault="00D707D3" w:rsidP="00D707D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7D3" w:rsidRPr="00D707D3" w:rsidRDefault="00D707D3" w:rsidP="00D707D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</w:pPr>
      <w:r w:rsidRPr="00D707D3">
        <w:rPr>
          <w:rFonts w:ascii="Times New Roman" w:eastAsia="Times New Roman" w:hAnsi="Times New Roman" w:cs="Times New Roman"/>
          <w:b/>
          <w:color w:val="000009"/>
          <w:sz w:val="24"/>
          <w:szCs w:val="24"/>
          <w:u w:val="single"/>
          <w:lang w:eastAsia="zh-CN"/>
        </w:rPr>
        <w:t xml:space="preserve">Nome </w:t>
      </w:r>
      <w:proofErr w:type="gramStart"/>
      <w:r w:rsidRPr="00D707D3">
        <w:rPr>
          <w:rFonts w:ascii="Times New Roman" w:eastAsia="Times New Roman" w:hAnsi="Times New Roman" w:cs="Times New Roman"/>
          <w:b/>
          <w:color w:val="000009"/>
          <w:sz w:val="24"/>
          <w:szCs w:val="24"/>
          <w:u w:val="single"/>
          <w:lang w:eastAsia="zh-CN"/>
        </w:rPr>
        <w:t>do(</w:t>
      </w:r>
      <w:proofErr w:type="gramEnd"/>
      <w:r w:rsidRPr="00D707D3">
        <w:rPr>
          <w:rFonts w:ascii="Times New Roman" w:eastAsia="Times New Roman" w:hAnsi="Times New Roman" w:cs="Times New Roman"/>
          <w:b/>
          <w:color w:val="000009"/>
          <w:sz w:val="24"/>
          <w:szCs w:val="24"/>
          <w:u w:val="single"/>
          <w:lang w:eastAsia="zh-CN"/>
        </w:rPr>
        <w:t xml:space="preserve">a) </w:t>
      </w:r>
      <w:proofErr w:type="spellStart"/>
      <w:r w:rsidRPr="00D707D3">
        <w:rPr>
          <w:rFonts w:ascii="Times New Roman" w:eastAsia="Times New Roman" w:hAnsi="Times New Roman" w:cs="Times New Roman"/>
          <w:b/>
          <w:color w:val="000009"/>
          <w:sz w:val="24"/>
          <w:szCs w:val="24"/>
          <w:u w:val="single"/>
          <w:lang w:eastAsia="zh-CN"/>
        </w:rPr>
        <w:t>submetedor</w:t>
      </w:r>
      <w:proofErr w:type="spellEnd"/>
      <w:r w:rsidRPr="00D707D3">
        <w:rPr>
          <w:rFonts w:ascii="Times New Roman" w:eastAsia="Times New Roman" w:hAnsi="Times New Roman" w:cs="Times New Roman"/>
          <w:b/>
          <w:color w:val="000009"/>
          <w:sz w:val="24"/>
          <w:szCs w:val="24"/>
          <w:u w:val="single"/>
          <w:lang w:eastAsia="zh-CN"/>
        </w:rPr>
        <w:t>(a) (primeiro(a) autor(a))</w:t>
      </w:r>
      <w:r w:rsidRPr="00D707D3">
        <w:rPr>
          <w:rFonts w:ascii="Times New Roman" w:eastAsia="Times New Roman" w:hAnsi="Times New Roman" w:cs="Times New Roman"/>
          <w:b/>
          <w:color w:val="000009"/>
          <w:sz w:val="24"/>
          <w:szCs w:val="24"/>
          <w:lang w:eastAsia="zh-CN"/>
        </w:rPr>
        <w:t>, coautor(a), coautor(a), nome do(a) orientador(a)/coordenador(a) (último(a) coautor(a))</w:t>
      </w:r>
    </w:p>
    <w:p w:rsidR="00D707D3" w:rsidRPr="00D707D3" w:rsidRDefault="00D707D3" w:rsidP="00D707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</w:pPr>
      <w:r w:rsidRPr="00D707D3"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  <w:t>Filiação (Instituição, Unidade Acadêmica/Departamento, Curso</w:t>
      </w:r>
      <w:proofErr w:type="gramStart"/>
      <w:r w:rsidRPr="00D707D3"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  <w:t>)</w:t>
      </w:r>
      <w:proofErr w:type="gramEnd"/>
      <w:r w:rsidRPr="00D707D3"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  <w:t xml:space="preserve"> </w:t>
      </w:r>
    </w:p>
    <w:p w:rsidR="00D707D3" w:rsidRPr="00D707D3" w:rsidRDefault="00D707D3" w:rsidP="00D707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707D3"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  <w:t xml:space="preserve">E-mail </w:t>
      </w:r>
      <w:proofErr w:type="gramStart"/>
      <w:r w:rsidRPr="00D707D3"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  <w:t>do</w:t>
      </w:r>
      <w:r w:rsidRPr="00D707D3">
        <w:rPr>
          <w:rFonts w:ascii="Times New Roman" w:eastAsia="Times New Roman" w:hAnsi="Times New Roman" w:cs="Times New Roman"/>
          <w:b/>
          <w:i/>
          <w:color w:val="000009"/>
          <w:sz w:val="20"/>
          <w:szCs w:val="20"/>
          <w:lang w:eastAsia="zh-CN"/>
        </w:rPr>
        <w:t>(</w:t>
      </w:r>
      <w:proofErr w:type="gramEnd"/>
      <w:r w:rsidRPr="00D707D3">
        <w:rPr>
          <w:rFonts w:ascii="Times New Roman" w:eastAsia="Times New Roman" w:hAnsi="Times New Roman" w:cs="Times New Roman"/>
          <w:b/>
          <w:i/>
          <w:color w:val="000009"/>
          <w:sz w:val="20"/>
          <w:szCs w:val="20"/>
          <w:lang w:eastAsia="zh-CN"/>
        </w:rPr>
        <w:t>a)</w:t>
      </w:r>
      <w:r w:rsidRPr="00D707D3"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  <w:t xml:space="preserve"> primeiro</w:t>
      </w:r>
      <w:r w:rsidRPr="00D707D3">
        <w:rPr>
          <w:rFonts w:ascii="Times New Roman" w:eastAsia="Times New Roman" w:hAnsi="Times New Roman" w:cs="Times New Roman"/>
          <w:b/>
          <w:i/>
          <w:color w:val="000009"/>
          <w:sz w:val="20"/>
          <w:szCs w:val="20"/>
          <w:lang w:eastAsia="zh-CN"/>
        </w:rPr>
        <w:t>(a)</w:t>
      </w:r>
      <w:r w:rsidRPr="00D707D3"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  <w:t xml:space="preserve"> autor</w:t>
      </w:r>
      <w:r w:rsidRPr="00D707D3">
        <w:rPr>
          <w:rFonts w:ascii="Times New Roman" w:eastAsia="Times New Roman" w:hAnsi="Times New Roman" w:cs="Times New Roman"/>
          <w:b/>
          <w:i/>
          <w:color w:val="000009"/>
          <w:sz w:val="20"/>
          <w:szCs w:val="20"/>
          <w:lang w:eastAsia="zh-CN"/>
        </w:rPr>
        <w:t>(a)</w:t>
      </w:r>
    </w:p>
    <w:p w:rsidR="00D707D3" w:rsidRPr="00D707D3" w:rsidRDefault="00D707D3" w:rsidP="00D707D3">
      <w:pPr>
        <w:tabs>
          <w:tab w:val="left" w:pos="3366"/>
        </w:tabs>
        <w:suppressAutoHyphens/>
        <w:spacing w:before="11" w:after="0" w:line="240" w:lineRule="auto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  <w:lang w:val="pt" w:eastAsia="zh-CN"/>
        </w:rPr>
      </w:pPr>
      <w:r w:rsidRPr="00D707D3">
        <w:rPr>
          <w:rFonts w:ascii="Times New Roman" w:eastAsia="Times New Roman" w:hAnsi="Times New Roman" w:cs="Times New Roman"/>
          <w:sz w:val="23"/>
          <w:szCs w:val="23"/>
          <w:lang w:eastAsia="zh-CN"/>
        </w:rPr>
        <w:tab/>
      </w:r>
    </w:p>
    <w:p w:rsidR="00D707D3" w:rsidRPr="00D707D3" w:rsidRDefault="00D707D3" w:rsidP="00D707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9"/>
          <w:sz w:val="20"/>
          <w:szCs w:val="20"/>
          <w:lang w:eastAsia="zh-CN"/>
        </w:rPr>
      </w:pPr>
      <w:r w:rsidRPr="00D707D3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  <w:lang w:val="pt" w:eastAsia="zh-CN"/>
        </w:rPr>
        <w:t xml:space="preserve">Resumo: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 xml:space="preserve">deve ser escrito respeitando o </w:t>
      </w:r>
      <w:r w:rsidRPr="00D707D3">
        <w:rPr>
          <w:rFonts w:ascii="Times New Roman" w:eastAsia="Times New Roman" w:hAnsi="Times New Roman" w:cs="Times New Roman"/>
          <w:i/>
          <w:color w:val="000009"/>
          <w:sz w:val="20"/>
          <w:szCs w:val="20"/>
          <w:lang w:val="pt" w:eastAsia="zh-CN"/>
        </w:rPr>
        <w:t>layout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 xml:space="preserve"> deste documento e conter até 300 palavras. O título deve ser centralizado e em fonte Times New Roman, negrito, tamanho da fonte: 14, com espaçamento 1,15 e espaço após o parágrafo. Os nomes </w:t>
      </w:r>
      <w:proofErr w:type="gramStart"/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dos(</w:t>
      </w:r>
      <w:proofErr w:type="gramEnd"/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 xml:space="preserve">as) autores(as) devem ser adicionados logo abaixo do título centralizado, em fonte Times New Roman, negrito, tamanho da fonte: 12, com espaçamento 1,15 e espaço após o parágrafo. Apenas o nome </w:t>
      </w:r>
      <w:proofErr w:type="gramStart"/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do(</w:t>
      </w:r>
      <w:proofErr w:type="gramEnd"/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a) primeiro(a) autor(a) (</w:t>
      </w:r>
      <w:proofErr w:type="spellStart"/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submetedor</w:t>
      </w:r>
      <w:proofErr w:type="spellEnd"/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(a) do trabalho) deve estar sublinhado.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Os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nomes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proofErr w:type="gramStart"/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dos(</w:t>
      </w:r>
      <w:proofErr w:type="gramEnd"/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as)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coautores(as)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devem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ser</w:t>
      </w:r>
      <w:r w:rsidRPr="00D707D3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adicionados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após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o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nome</w:t>
      </w:r>
      <w:r w:rsidRPr="00D707D3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do(a)</w:t>
      </w:r>
      <w:r w:rsidRPr="00D707D3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primeiro(a)</w:t>
      </w:r>
      <w:r w:rsidRPr="00D707D3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autor(a)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e,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por</w:t>
      </w:r>
      <w:r w:rsidRPr="00D707D3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último,</w:t>
      </w:r>
      <w:r w:rsidRPr="00D707D3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deve</w:t>
      </w:r>
      <w:r w:rsidRPr="00D707D3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 xml:space="preserve">ser adicionado o nome do(a) orientador(a)/coordenador(a). Abaixo dos nomes </w:t>
      </w:r>
      <w:proofErr w:type="gramStart"/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dos(</w:t>
      </w:r>
      <w:proofErr w:type="gramEnd"/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as) autores(as) deve ser adicionada a filiação (em Times New</w:t>
      </w:r>
      <w:r w:rsidRPr="00D707D3">
        <w:rPr>
          <w:rFonts w:ascii="Times New Roman" w:eastAsia="Times New Roman" w:hAnsi="Times New Roman" w:cs="Times New Roman"/>
          <w:color w:val="000009"/>
          <w:spacing w:val="-7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Roman,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itálico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tamanho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fonte: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10)</w:t>
      </w:r>
      <w:r w:rsidRPr="00D707D3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todos(as)</w:t>
      </w:r>
      <w:r w:rsidRPr="00D707D3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os(as)</w:t>
      </w:r>
      <w:r w:rsidRPr="00D707D3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autores(as);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caso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haja</w:t>
      </w:r>
      <w:r w:rsidRPr="00D707D3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mais</w:t>
      </w:r>
      <w:r w:rsidRPr="00D707D3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uma</w:t>
      </w:r>
      <w:r w:rsidRPr="00D707D3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filiação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entre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os(as)</w:t>
      </w:r>
      <w:r w:rsidRPr="00D707D3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autores(as),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 xml:space="preserve">distingui-las por números sobrescritos. Em seguida, deve-se adicionar o e-mail </w:t>
      </w:r>
      <w:proofErr w:type="gramStart"/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do(</w:t>
      </w:r>
      <w:proofErr w:type="gramEnd"/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a) primeiro(a) autor(a). O corpo do texto do resumo deve conter: introdução, referencial teórico,</w:t>
      </w:r>
      <w:r w:rsidRPr="00D707D3">
        <w:rPr>
          <w:rFonts w:ascii="Times New Roman" w:eastAsia="Times New Roman" w:hAnsi="Times New Roman" w:cs="Times New Roman"/>
          <w:color w:val="000009"/>
          <w:spacing w:val="-8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material</w:t>
      </w:r>
      <w:r w:rsidRPr="00D707D3">
        <w:rPr>
          <w:rFonts w:ascii="Times New Roman" w:eastAsia="Times New Roman" w:hAnsi="Times New Roman" w:cs="Times New Roman"/>
          <w:color w:val="000009"/>
          <w:spacing w:val="-9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métodos,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resultados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discussão</w:t>
      </w:r>
      <w:r w:rsidRPr="00D707D3">
        <w:rPr>
          <w:rFonts w:ascii="Times New Roman" w:eastAsia="Times New Roman" w:hAnsi="Times New Roman" w:cs="Times New Roman"/>
          <w:color w:val="000009"/>
          <w:spacing w:val="-9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</w:t>
      </w:r>
      <w:r w:rsidRPr="00D707D3">
        <w:rPr>
          <w:rFonts w:ascii="Times New Roman" w:eastAsia="Times New Roman" w:hAnsi="Times New Roman" w:cs="Times New Roman"/>
          <w:color w:val="000009"/>
          <w:spacing w:val="-9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conclusão, seguido das palavras-chave, que devem ser de no mínimo três e no máximo cinco, separadas por ponto e vírgula,</w:t>
      </w:r>
      <w:r w:rsidRPr="00D707D3">
        <w:rPr>
          <w:rFonts w:ascii="Times New Roman" w:eastAsia="Times New Roman" w:hAnsi="Times New Roman" w:cs="Times New Roman"/>
          <w:color w:val="000009"/>
          <w:spacing w:val="-9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escrito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na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fonte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Times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New</w:t>
      </w:r>
      <w:r w:rsidRPr="00D707D3">
        <w:rPr>
          <w:rFonts w:ascii="Times New Roman" w:eastAsia="Times New Roman" w:hAnsi="Times New Roman" w:cs="Times New Roman"/>
          <w:color w:val="000009"/>
          <w:spacing w:val="-1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Roman,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 xml:space="preserve">tamanho da fonte: 10, justificado. </w:t>
      </w: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A lista de Referências deve aparecer após o resumo e mencionar, em ordem alfabética e cronológica, as obras de autores citados no corpo do texto, separadas por espaço simples, duas linhas abaixo do término do corpo do texto e segundo as normas ABNT (NBR 6023:2018).</w:t>
      </w:r>
      <w:r w:rsidRPr="00D707D3">
        <w:rPr>
          <w:rFonts w:ascii="Times New Roman" w:eastAsia="Times New Roman" w:hAnsi="Times New Roman" w:cs="Times New Roman"/>
          <w:color w:val="000009"/>
          <w:spacing w:val="-1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Entre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o</w:t>
      </w:r>
      <w:r w:rsidRPr="00D707D3">
        <w:rPr>
          <w:rFonts w:ascii="Times New Roman" w:eastAsia="Times New Roman" w:hAnsi="Times New Roman" w:cs="Times New Roman"/>
          <w:color w:val="000009"/>
          <w:spacing w:val="-1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resumo</w:t>
      </w:r>
      <w:r w:rsidRPr="00D707D3">
        <w:rPr>
          <w:rFonts w:ascii="Times New Roman" w:eastAsia="Times New Roman" w:hAnsi="Times New Roman" w:cs="Times New Roman"/>
          <w:color w:val="000009"/>
          <w:spacing w:val="-1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</w:t>
      </w:r>
      <w:r w:rsidRPr="00D707D3">
        <w:rPr>
          <w:rFonts w:ascii="Times New Roman" w:eastAsia="Times New Roman" w:hAnsi="Times New Roman" w:cs="Times New Roman"/>
          <w:color w:val="000009"/>
          <w:spacing w:val="-1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lista</w:t>
      </w:r>
      <w:r w:rsidRPr="00D707D3">
        <w:rPr>
          <w:rFonts w:ascii="Times New Roman" w:eastAsia="Times New Roman" w:hAnsi="Times New Roman" w:cs="Times New Roman"/>
          <w:color w:val="000009"/>
          <w:spacing w:val="-8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</w:t>
      </w:r>
      <w:r w:rsidRPr="00D707D3">
        <w:rPr>
          <w:rFonts w:ascii="Times New Roman" w:eastAsia="Times New Roman" w:hAnsi="Times New Roman" w:cs="Times New Roman"/>
          <w:color w:val="000009"/>
          <w:spacing w:val="-1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Referências</w:t>
      </w:r>
      <w:r w:rsidRPr="00D707D3">
        <w:rPr>
          <w:rFonts w:ascii="Times New Roman" w:eastAsia="Times New Roman" w:hAnsi="Times New Roman" w:cs="Times New Roman"/>
          <w:color w:val="000009"/>
          <w:spacing w:val="-1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devem</w:t>
      </w:r>
      <w:r w:rsidRPr="00D707D3">
        <w:rPr>
          <w:rFonts w:ascii="Times New Roman" w:eastAsia="Times New Roman" w:hAnsi="Times New Roman" w:cs="Times New Roman"/>
          <w:color w:val="000009"/>
          <w:spacing w:val="-15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ser</w:t>
      </w:r>
      <w:r w:rsidRPr="00D707D3">
        <w:rPr>
          <w:rFonts w:ascii="Times New Roman" w:eastAsia="Times New Roman" w:hAnsi="Times New Roman" w:cs="Times New Roman"/>
          <w:color w:val="000009"/>
          <w:spacing w:val="-1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informadas</w:t>
      </w:r>
      <w:r w:rsidRPr="00D707D3">
        <w:rPr>
          <w:rFonts w:ascii="Times New Roman" w:eastAsia="Times New Roman" w:hAnsi="Times New Roman" w:cs="Times New Roman"/>
          <w:color w:val="000009"/>
          <w:spacing w:val="-1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as</w:t>
      </w:r>
      <w:r w:rsidRPr="00D707D3">
        <w:rPr>
          <w:rFonts w:ascii="Times New Roman" w:eastAsia="Times New Roman" w:hAnsi="Times New Roman" w:cs="Times New Roman"/>
          <w:color w:val="000009"/>
          <w:spacing w:val="-1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fontes</w:t>
      </w:r>
      <w:r w:rsidRPr="00D707D3">
        <w:rPr>
          <w:rFonts w:ascii="Times New Roman" w:eastAsia="Times New Roman" w:hAnsi="Times New Roman" w:cs="Times New Roman"/>
          <w:color w:val="000009"/>
          <w:spacing w:val="-1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</w:t>
      </w:r>
      <w:r w:rsidRPr="00D707D3">
        <w:rPr>
          <w:rFonts w:ascii="Times New Roman" w:eastAsia="Times New Roman" w:hAnsi="Times New Roman" w:cs="Times New Roman"/>
          <w:color w:val="000009"/>
          <w:spacing w:val="-1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 xml:space="preserve">financiamento e apoios. </w:t>
      </w: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Projetos/programas que contaram com bolsas deverão, obrigatoriamente, mencionar as Agências ou Órgãos de Fomento que</w:t>
      </w:r>
      <w:r w:rsidRPr="00D707D3">
        <w:rPr>
          <w:rFonts w:ascii="Times New Roman" w:eastAsia="Times New Roman" w:hAnsi="Times New Roman" w:cs="Times New Roman"/>
          <w:spacing w:val="-6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concederam</w:t>
      </w:r>
      <w:r w:rsidRPr="00D707D3">
        <w:rPr>
          <w:rFonts w:ascii="Times New Roman" w:eastAsia="Times New Roman" w:hAnsi="Times New Roman" w:cs="Times New Roman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tais</w:t>
      </w:r>
      <w:r w:rsidRPr="00D707D3">
        <w:rPr>
          <w:rFonts w:ascii="Times New Roman" w:eastAsia="Times New Roman" w:hAnsi="Times New Roman" w:cs="Times New Roman"/>
          <w:spacing w:val="-6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bolsas.</w:t>
      </w:r>
      <w:r w:rsidRPr="00D707D3">
        <w:rPr>
          <w:rFonts w:ascii="Times New Roman" w:eastAsia="Times New Roman" w:hAnsi="Times New Roman" w:cs="Times New Roman"/>
          <w:spacing w:val="-7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As</w:t>
      </w:r>
      <w:r w:rsidRPr="00D707D3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margens</w:t>
      </w:r>
      <w:r w:rsidRPr="00D707D3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esquerda</w:t>
      </w:r>
      <w:r w:rsidRPr="00D707D3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</w:t>
      </w:r>
      <w:r w:rsidRPr="00D707D3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direita</w:t>
      </w:r>
      <w:r w:rsidRPr="00D707D3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devem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ser de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proofErr w:type="gramStart"/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3</w:t>
      </w:r>
      <w:proofErr w:type="gramEnd"/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cm, superior e inferior, 2,5cm.</w:t>
      </w:r>
      <w:r w:rsidRPr="00D707D3">
        <w:rPr>
          <w:rFonts w:ascii="Times New Roman" w:eastAsia="Times New Roman" w:hAnsi="Times New Roman" w:cs="Times New Roman"/>
          <w:color w:val="000009"/>
          <w:spacing w:val="-9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O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arquivo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não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pode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exceder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uma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página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deve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ser</w:t>
      </w:r>
      <w:r w:rsidRPr="00D707D3">
        <w:rPr>
          <w:rFonts w:ascii="Times New Roman" w:eastAsia="Times New Roman" w:hAnsi="Times New Roman" w:cs="Times New Roman"/>
          <w:color w:val="000009"/>
          <w:spacing w:val="-8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salvo</w:t>
      </w:r>
      <w:r w:rsidRPr="00D707D3">
        <w:rPr>
          <w:rFonts w:ascii="Times New Roman" w:eastAsia="Times New Roman" w:hAnsi="Times New Roman" w:cs="Times New Roman"/>
          <w:color w:val="000009"/>
          <w:spacing w:val="-7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no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proofErr w:type="gramStart"/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formato</w:t>
      </w:r>
      <w:r w:rsidRPr="00D707D3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.</w:t>
      </w:r>
      <w:proofErr w:type="spellStart"/>
      <w:proofErr w:type="gramEnd"/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pdf</w:t>
      </w:r>
      <w:proofErr w:type="spellEnd"/>
      <w:r w:rsidRPr="00D707D3">
        <w:rPr>
          <w:rFonts w:ascii="Times New Roman" w:eastAsia="Times New Roman" w:hAnsi="Times New Roman" w:cs="Times New Roman"/>
          <w:color w:val="000009"/>
          <w:spacing w:val="-1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para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ser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submetido.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O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arquivo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proofErr w:type="gramStart"/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em</w:t>
      </w:r>
      <w:r w:rsidRPr="00D707D3">
        <w:rPr>
          <w:rFonts w:ascii="Times New Roman" w:eastAsia="Times New Roman" w:hAnsi="Times New Roman" w:cs="Times New Roman"/>
          <w:color w:val="000009"/>
          <w:spacing w:val="-9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.</w:t>
      </w:r>
      <w:proofErr w:type="spellStart"/>
      <w:proofErr w:type="gramEnd"/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pdf</w:t>
      </w:r>
      <w:proofErr w:type="spellEnd"/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 xml:space="preserve"> não pode exceder a 2,0 Mb (dois megabytes). Não serão aceitos para publicação nos anais do evento os resumos que não obedecerem a esse</w:t>
      </w:r>
      <w:r w:rsidRPr="00D707D3">
        <w:rPr>
          <w:rFonts w:ascii="Times New Roman" w:eastAsia="Times New Roman" w:hAnsi="Times New Roman" w:cs="Times New Roman"/>
          <w:color w:val="000009"/>
          <w:spacing w:val="-7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modelo de layout e a essas normas.</w:t>
      </w:r>
    </w:p>
    <w:p w:rsidR="00D707D3" w:rsidRPr="00D707D3" w:rsidRDefault="00D707D3" w:rsidP="00D707D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707D3">
        <w:rPr>
          <w:rFonts w:ascii="Times New Roman" w:eastAsia="Times New Roman" w:hAnsi="Times New Roman" w:cs="Times New Roman"/>
          <w:b/>
          <w:color w:val="000009"/>
          <w:sz w:val="20"/>
          <w:szCs w:val="20"/>
          <w:lang w:eastAsia="zh-CN"/>
        </w:rPr>
        <w:t xml:space="preserve">Palavras-chave: </w:t>
      </w:r>
    </w:p>
    <w:p w:rsidR="00D707D3" w:rsidRPr="00D707D3" w:rsidRDefault="00D707D3" w:rsidP="00D707D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D707D3" w:rsidRPr="00D707D3" w:rsidRDefault="00D707D3" w:rsidP="00D707D3">
      <w:pPr>
        <w:suppressAutoHyphens/>
        <w:spacing w:before="14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7D3">
        <w:rPr>
          <w:rFonts w:ascii="Times New Roman" w:eastAsia="Times New Roman" w:hAnsi="Times New Roman" w:cs="Times New Roman"/>
          <w:b/>
          <w:color w:val="000009"/>
          <w:sz w:val="20"/>
          <w:szCs w:val="20"/>
          <w:lang w:eastAsia="zh-CN"/>
        </w:rPr>
        <w:t>Financiamento/Apoio:</w:t>
      </w:r>
    </w:p>
    <w:p w:rsidR="00D707D3" w:rsidRPr="00D707D3" w:rsidRDefault="00D707D3" w:rsidP="00D707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7D3" w:rsidRPr="00D707D3" w:rsidRDefault="00D707D3" w:rsidP="00D707D3">
      <w:pPr>
        <w:suppressAutoHyphens/>
        <w:spacing w:before="1" w:after="0" w:line="240" w:lineRule="auto"/>
        <w:rPr>
          <w:rFonts w:ascii="Times New Roman" w:eastAsia="Times New Roman" w:hAnsi="Times New Roman" w:cs="Times New Roman"/>
          <w:b/>
          <w:color w:val="000009"/>
          <w:sz w:val="20"/>
          <w:szCs w:val="20"/>
          <w:lang w:eastAsia="zh-CN"/>
        </w:rPr>
      </w:pPr>
      <w:r w:rsidRPr="00D707D3">
        <w:rPr>
          <w:rFonts w:ascii="Times New Roman" w:eastAsia="Times New Roman" w:hAnsi="Times New Roman" w:cs="Times New Roman"/>
          <w:b/>
          <w:color w:val="000009"/>
          <w:sz w:val="20"/>
          <w:szCs w:val="20"/>
          <w:lang w:eastAsia="zh-CN"/>
        </w:rPr>
        <w:t>Referências:</w:t>
      </w:r>
    </w:p>
    <w:p w:rsidR="00D707D3" w:rsidRPr="00D707D3" w:rsidRDefault="00D707D3" w:rsidP="00D707D3">
      <w:pPr>
        <w:suppressAutoHyphens/>
        <w:spacing w:before="1" w:after="0" w:line="240" w:lineRule="auto"/>
        <w:rPr>
          <w:rFonts w:ascii="Times New Roman" w:eastAsia="Times New Roman" w:hAnsi="Times New Roman" w:cs="Times New Roman"/>
          <w:b/>
          <w:color w:val="000009"/>
          <w:sz w:val="20"/>
          <w:szCs w:val="20"/>
          <w:lang w:eastAsia="zh-CN"/>
        </w:rPr>
      </w:pPr>
    </w:p>
    <w:p w:rsidR="00D707D3" w:rsidRPr="00D707D3" w:rsidRDefault="00D707D3" w:rsidP="00D707D3">
      <w:pPr>
        <w:suppressAutoHyphens/>
        <w:spacing w:before="1" w:after="0" w:line="240" w:lineRule="auto"/>
        <w:rPr>
          <w:rFonts w:ascii="Times New Roman" w:eastAsia="Times New Roman" w:hAnsi="Times New Roman" w:cs="Times New Roman"/>
          <w:bCs/>
          <w:i/>
          <w:iCs/>
          <w:color w:val="000009"/>
          <w:sz w:val="20"/>
          <w:szCs w:val="20"/>
          <w:lang w:eastAsia="zh-CN"/>
        </w:rPr>
      </w:pPr>
      <w:r w:rsidRPr="00D707D3">
        <w:rPr>
          <w:rFonts w:ascii="Times New Roman" w:eastAsia="Times New Roman" w:hAnsi="Times New Roman" w:cs="Times New Roman"/>
          <w:bCs/>
          <w:i/>
          <w:iCs/>
          <w:color w:val="000009"/>
          <w:sz w:val="20"/>
          <w:szCs w:val="20"/>
          <w:lang w:eastAsia="zh-CN"/>
        </w:rPr>
        <w:t xml:space="preserve">Exemplos básicos: </w:t>
      </w:r>
    </w:p>
    <w:p w:rsidR="00D707D3" w:rsidRPr="00D707D3" w:rsidRDefault="00D707D3" w:rsidP="00D707D3">
      <w:pPr>
        <w:suppressAutoHyphens/>
        <w:spacing w:before="1" w:after="0" w:line="240" w:lineRule="auto"/>
        <w:rPr>
          <w:rFonts w:ascii="Times New Roman" w:eastAsia="Times New Roman" w:hAnsi="Times New Roman" w:cs="Times New Roman"/>
          <w:b/>
          <w:color w:val="000009"/>
          <w:sz w:val="20"/>
          <w:szCs w:val="20"/>
          <w:lang w:eastAsia="zh-CN"/>
        </w:rPr>
      </w:pPr>
    </w:p>
    <w:p w:rsidR="00D707D3" w:rsidRPr="00D707D3" w:rsidRDefault="00D707D3" w:rsidP="00D707D3">
      <w:pPr>
        <w:suppressAutoHyphens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" w:eastAsia="zh-CN"/>
        </w:rPr>
      </w:pP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Livros</w:t>
      </w:r>
    </w:p>
    <w:p w:rsidR="00D707D3" w:rsidRPr="00D707D3" w:rsidRDefault="00D707D3" w:rsidP="00D707D3">
      <w:pPr>
        <w:suppressAutoHyphens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" w:eastAsia="zh-CN"/>
        </w:rPr>
      </w:pP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 xml:space="preserve">ILARI, Rodolfo; BASSO, Renato. </w:t>
      </w:r>
      <w:r w:rsidRPr="00D707D3">
        <w:rPr>
          <w:rFonts w:ascii="Times New Roman" w:eastAsia="Times New Roman" w:hAnsi="Times New Roman" w:cs="Times New Roman"/>
          <w:i/>
          <w:iCs/>
          <w:sz w:val="20"/>
          <w:szCs w:val="20"/>
          <w:lang w:val="pt" w:eastAsia="zh-CN"/>
        </w:rPr>
        <w:t>O português da gente:</w:t>
      </w: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 xml:space="preserve"> a língua que </w:t>
      </w:r>
      <w:proofErr w:type="gramStart"/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estudamos,</w:t>
      </w:r>
      <w:proofErr w:type="gramEnd"/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 xml:space="preserve"> a língua que falamos. São Paulo: Contexto, 2006.</w:t>
      </w:r>
    </w:p>
    <w:p w:rsidR="00D707D3" w:rsidRPr="00D707D3" w:rsidRDefault="00D707D3" w:rsidP="00D707D3">
      <w:pPr>
        <w:suppressAutoHyphens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" w:eastAsia="zh-CN"/>
        </w:rPr>
      </w:pPr>
    </w:p>
    <w:p w:rsidR="00D707D3" w:rsidRPr="00D707D3" w:rsidRDefault="00D707D3" w:rsidP="00D707D3">
      <w:pPr>
        <w:suppressAutoHyphens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" w:eastAsia="zh-CN"/>
        </w:rPr>
      </w:pP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Capítulo de livros</w:t>
      </w:r>
    </w:p>
    <w:p w:rsidR="00D707D3" w:rsidRPr="00D707D3" w:rsidRDefault="00D707D3" w:rsidP="00D707D3">
      <w:pPr>
        <w:suppressAutoHyphens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" w:eastAsia="zh-CN"/>
        </w:rPr>
      </w:pP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 xml:space="preserve">NEVES, Maria Helena de Moura. As construções </w:t>
      </w:r>
      <w:proofErr w:type="spellStart"/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hipotáticas</w:t>
      </w:r>
      <w:proofErr w:type="spellEnd"/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 xml:space="preserve">/adverbiais. In: NEVES, Maria Helena Moura. (Org.). </w:t>
      </w:r>
      <w:r w:rsidRPr="00D707D3">
        <w:rPr>
          <w:rFonts w:ascii="Times New Roman" w:eastAsia="Times New Roman" w:hAnsi="Times New Roman" w:cs="Times New Roman"/>
          <w:i/>
          <w:iCs/>
          <w:sz w:val="20"/>
          <w:szCs w:val="20"/>
          <w:lang w:val="pt" w:eastAsia="zh-CN"/>
        </w:rPr>
        <w:t>A</w:t>
      </w: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i/>
          <w:iCs/>
          <w:sz w:val="20"/>
          <w:szCs w:val="20"/>
          <w:lang w:val="pt" w:eastAsia="zh-CN"/>
        </w:rPr>
        <w:t xml:space="preserve">gramática do Português culto falado no Brasil </w:t>
      </w: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- A construção das orações complexas. 1ed. São Paulo: Contexto, 2016, v. V, p. 123-166.</w:t>
      </w:r>
    </w:p>
    <w:p w:rsidR="00D707D3" w:rsidRPr="00D707D3" w:rsidRDefault="00D707D3" w:rsidP="00D707D3">
      <w:pPr>
        <w:suppressAutoHyphens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" w:eastAsia="zh-CN"/>
        </w:rPr>
      </w:pPr>
    </w:p>
    <w:p w:rsidR="00D707D3" w:rsidRPr="00D707D3" w:rsidRDefault="00D707D3" w:rsidP="00D707D3">
      <w:pPr>
        <w:suppressAutoHyphens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" w:eastAsia="zh-CN"/>
        </w:rPr>
      </w:pP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Artigos de periódicos</w:t>
      </w:r>
    </w:p>
    <w:p w:rsidR="00D707D3" w:rsidRPr="00D707D3" w:rsidRDefault="00D707D3" w:rsidP="00D707D3">
      <w:pPr>
        <w:suppressAutoHyphens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" w:eastAsia="zh-CN"/>
        </w:rPr>
      </w:pP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 xml:space="preserve">CASTILHO, Ataliba Teixeira de. História do português de São Paulo: apresentação. </w:t>
      </w:r>
      <w:r w:rsidRPr="00D707D3">
        <w:rPr>
          <w:rFonts w:ascii="Times New Roman" w:eastAsia="Times New Roman" w:hAnsi="Times New Roman" w:cs="Times New Roman"/>
          <w:i/>
          <w:iCs/>
          <w:sz w:val="20"/>
          <w:szCs w:val="20"/>
          <w:lang w:val="pt" w:eastAsia="zh-CN"/>
        </w:rPr>
        <w:t>Filologia e Linguística Portuguesa</w:t>
      </w: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, v. 13, n.1, p. 7-16, 2011.</w:t>
      </w:r>
    </w:p>
    <w:p w:rsidR="00D707D3" w:rsidRPr="00D707D3" w:rsidRDefault="00D707D3" w:rsidP="00D707D3">
      <w:pPr>
        <w:suppressAutoHyphens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" w:eastAsia="zh-CN"/>
        </w:rPr>
      </w:pPr>
    </w:p>
    <w:p w:rsidR="00D707D3" w:rsidRPr="00D707D3" w:rsidRDefault="00D707D3" w:rsidP="00D707D3">
      <w:pPr>
        <w:suppressAutoHyphens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" w:eastAsia="zh-CN"/>
        </w:rPr>
      </w:pP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Trabalho em congresso ou similar (publicado)</w:t>
      </w:r>
    </w:p>
    <w:p w:rsidR="00D707D3" w:rsidRPr="00D707D3" w:rsidRDefault="00D707D3" w:rsidP="00D707D3">
      <w:pPr>
        <w:suppressAutoHyphens/>
        <w:spacing w:before="1" w:after="0" w:line="240" w:lineRule="auto"/>
        <w:jc w:val="both"/>
        <w:rPr>
          <w:lang w:val="pt"/>
        </w:rPr>
      </w:pP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 xml:space="preserve">MARÇALO, Maria João; NAUEGE, João </w:t>
      </w:r>
      <w:proofErr w:type="spellStart"/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Muteteca</w:t>
      </w:r>
      <w:proofErr w:type="spellEnd"/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 xml:space="preserve">. Aspetos sobre o conjuntivo no português de Angola. In: </w:t>
      </w:r>
      <w:r w:rsidRPr="00D707D3">
        <w:rPr>
          <w:rFonts w:ascii="Times New Roman" w:eastAsia="Times New Roman" w:hAnsi="Times New Roman" w:cs="Times New Roman"/>
          <w:i/>
          <w:iCs/>
          <w:sz w:val="20"/>
          <w:szCs w:val="20"/>
          <w:lang w:val="pt" w:eastAsia="zh-CN"/>
        </w:rPr>
        <w:t>Atas do Simpósio Mundial de Estudos de Língua Portuguesa</w:t>
      </w: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 xml:space="preserve">, Lecce, </w:t>
      </w:r>
      <w:proofErr w:type="spellStart"/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Università</w:t>
      </w:r>
      <w:proofErr w:type="spellEnd"/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 xml:space="preserve"> </w:t>
      </w:r>
      <w:proofErr w:type="spellStart"/>
      <w:proofErr w:type="gramStart"/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del</w:t>
      </w:r>
      <w:proofErr w:type="spellEnd"/>
      <w:proofErr w:type="gramEnd"/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 xml:space="preserve"> </w:t>
      </w:r>
      <w:proofErr w:type="spellStart"/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Salento</w:t>
      </w:r>
      <w:proofErr w:type="spellEnd"/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. Disponível em: &lt;http://siba-ese.unisalento.it&gt; Acesso em: 17 dez. 2018.</w:t>
      </w:r>
    </w:p>
    <w:sectPr w:rsidR="00D707D3" w:rsidRPr="00D707D3" w:rsidSect="000B475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F94" w:rsidRDefault="00933F94" w:rsidP="00EE71DE">
      <w:pPr>
        <w:spacing w:after="0" w:line="240" w:lineRule="auto"/>
      </w:pPr>
      <w:r>
        <w:separator/>
      </w:r>
    </w:p>
  </w:endnote>
  <w:endnote w:type="continuationSeparator" w:id="0">
    <w:p w:rsidR="00933F94" w:rsidRDefault="00933F94" w:rsidP="00EE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DE" w:rsidRDefault="008544C2" w:rsidP="00EE71DE">
    <w:pPr>
      <w:pStyle w:val="Rodap"/>
      <w:ind w:left="-1701"/>
    </w:pPr>
    <w:r w:rsidRPr="008544C2">
      <w:rPr>
        <w:noProof/>
        <w:lang w:eastAsia="pt-BR"/>
      </w:rPr>
      <w:drawing>
        <wp:inline distT="0" distB="0" distL="0" distR="0">
          <wp:extent cx="7638854" cy="745490"/>
          <wp:effectExtent l="0" t="0" r="63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110" cy="748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F94" w:rsidRDefault="00933F94" w:rsidP="00EE71DE">
      <w:pPr>
        <w:spacing w:after="0" w:line="240" w:lineRule="auto"/>
      </w:pPr>
      <w:r>
        <w:separator/>
      </w:r>
    </w:p>
  </w:footnote>
  <w:footnote w:type="continuationSeparator" w:id="0">
    <w:p w:rsidR="00933F94" w:rsidRDefault="00933F94" w:rsidP="00EE7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F1" w:rsidRDefault="00933F9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63672" o:spid="_x0000_s2051" type="#_x0000_t75" style="position:absolute;margin-left:0;margin-top:0;width:424.95pt;height:410.8pt;z-index:-251657216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F1" w:rsidRDefault="00DA314B" w:rsidP="00DA314B">
    <w:pPr>
      <w:pStyle w:val="Cabealho"/>
      <w:ind w:left="-1701"/>
      <w:jc w:val="center"/>
    </w:pPr>
    <w:r w:rsidRPr="00DA314B">
      <w:rPr>
        <w:noProof/>
        <w:lang w:eastAsia="pt-BR"/>
      </w:rPr>
      <w:drawing>
        <wp:inline distT="0" distB="0" distL="0" distR="0">
          <wp:extent cx="7582933" cy="106680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753" cy="1074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3F9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63673" o:spid="_x0000_s2052" type="#_x0000_t75" style="position:absolute;left:0;text-align:left;margin-left:0;margin-top:0;width:424.95pt;height:410.8pt;z-index:-251656192;mso-position-horizontal:center;mso-position-horizontal-relative:margin;mso-position-vertical:center;mso-position-vertical-relative:margin" o:allowincell="f">
          <v:imagedata r:id="rId2" o:title="marca da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F1" w:rsidRDefault="00933F9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63671" o:spid="_x0000_s2050" type="#_x0000_t75" style="position:absolute;margin-left:0;margin-top:0;width:424.95pt;height:410.8pt;z-index:-251658240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3680E"/>
    <w:multiLevelType w:val="multilevel"/>
    <w:tmpl w:val="59AC8A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3A32C16"/>
    <w:multiLevelType w:val="multilevel"/>
    <w:tmpl w:val="258A8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A7"/>
    <w:rsid w:val="0007257E"/>
    <w:rsid w:val="000B4751"/>
    <w:rsid w:val="002F2822"/>
    <w:rsid w:val="00326D08"/>
    <w:rsid w:val="003621DA"/>
    <w:rsid w:val="003D1F01"/>
    <w:rsid w:val="00465FA7"/>
    <w:rsid w:val="00520A19"/>
    <w:rsid w:val="006341B1"/>
    <w:rsid w:val="006439A4"/>
    <w:rsid w:val="00680B8B"/>
    <w:rsid w:val="006A041F"/>
    <w:rsid w:val="007117F1"/>
    <w:rsid w:val="00760EC8"/>
    <w:rsid w:val="00775473"/>
    <w:rsid w:val="007769C6"/>
    <w:rsid w:val="008544C2"/>
    <w:rsid w:val="00933F94"/>
    <w:rsid w:val="0094097F"/>
    <w:rsid w:val="00967884"/>
    <w:rsid w:val="009E6455"/>
    <w:rsid w:val="00AB6D0A"/>
    <w:rsid w:val="00AC2EF7"/>
    <w:rsid w:val="00B13890"/>
    <w:rsid w:val="00BF6B26"/>
    <w:rsid w:val="00C16CC1"/>
    <w:rsid w:val="00CE0E50"/>
    <w:rsid w:val="00CF3227"/>
    <w:rsid w:val="00D241F6"/>
    <w:rsid w:val="00D36CD1"/>
    <w:rsid w:val="00D45311"/>
    <w:rsid w:val="00D707D3"/>
    <w:rsid w:val="00DA314B"/>
    <w:rsid w:val="00E04D23"/>
    <w:rsid w:val="00E41546"/>
    <w:rsid w:val="00E9664C"/>
    <w:rsid w:val="00EE71DE"/>
    <w:rsid w:val="00F3372F"/>
    <w:rsid w:val="00FD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7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71DE"/>
  </w:style>
  <w:style w:type="paragraph" w:styleId="Rodap">
    <w:name w:val="footer"/>
    <w:basedOn w:val="Normal"/>
    <w:link w:val="RodapChar"/>
    <w:uiPriority w:val="99"/>
    <w:unhideWhenUsed/>
    <w:rsid w:val="00EE7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71DE"/>
  </w:style>
  <w:style w:type="paragraph" w:styleId="PargrafodaLista">
    <w:name w:val="List Paragraph"/>
    <w:basedOn w:val="Normal"/>
    <w:uiPriority w:val="34"/>
    <w:qFormat/>
    <w:rsid w:val="00D453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emEspaamento">
    <w:name w:val="No Spacing"/>
    <w:uiPriority w:val="1"/>
    <w:qFormat/>
    <w:rsid w:val="00CF32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7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71DE"/>
  </w:style>
  <w:style w:type="paragraph" w:styleId="Rodap">
    <w:name w:val="footer"/>
    <w:basedOn w:val="Normal"/>
    <w:link w:val="RodapChar"/>
    <w:uiPriority w:val="99"/>
    <w:unhideWhenUsed/>
    <w:rsid w:val="00EE7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71DE"/>
  </w:style>
  <w:style w:type="paragraph" w:styleId="PargrafodaLista">
    <w:name w:val="List Paragraph"/>
    <w:basedOn w:val="Normal"/>
    <w:uiPriority w:val="34"/>
    <w:qFormat/>
    <w:rsid w:val="00D453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emEspaamento">
    <w:name w:val="No Spacing"/>
    <w:uiPriority w:val="1"/>
    <w:qFormat/>
    <w:rsid w:val="00CF32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A2CD2-D8A7-4836-83C7-E036BC70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Proex-p088254</dc:creator>
  <cp:lastModifiedBy>prograd-p073376</cp:lastModifiedBy>
  <cp:revision>2</cp:revision>
  <dcterms:created xsi:type="dcterms:W3CDTF">2021-07-02T21:55:00Z</dcterms:created>
  <dcterms:modified xsi:type="dcterms:W3CDTF">2021-07-02T21:55:00Z</dcterms:modified>
</cp:coreProperties>
</file>